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5"/>
      </w:tblGrid>
      <w:tr w:rsidR="00B82A69" w:rsidTr="00A26877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365B7" w:rsidRDefault="00B82A69" w:rsidP="00A26877">
            <w:pPr>
              <w:tabs>
                <w:tab w:val="left" w:pos="13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народных депутат</w:t>
            </w:r>
            <w:r w:rsidR="005365B7">
              <w:rPr>
                <w:sz w:val="28"/>
                <w:szCs w:val="28"/>
                <w:lang w:eastAsia="en-US"/>
              </w:rPr>
              <w:t xml:space="preserve">ов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Пенкинское</w:t>
            </w:r>
            <w:proofErr w:type="spellEnd"/>
            <w:r w:rsidR="005365B7">
              <w:rPr>
                <w:sz w:val="28"/>
                <w:szCs w:val="28"/>
                <w:lang w:eastAsia="en-US"/>
              </w:rPr>
              <w:t xml:space="preserve"> </w:t>
            </w:r>
          </w:p>
          <w:p w:rsidR="005365B7" w:rsidRDefault="005365B7" w:rsidP="005365B7">
            <w:pPr>
              <w:tabs>
                <w:tab w:val="left" w:pos="13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сельское поселение  </w:t>
            </w:r>
          </w:p>
          <w:p w:rsidR="00B82A69" w:rsidRDefault="00B82A69" w:rsidP="005365B7">
            <w:pPr>
              <w:tabs>
                <w:tab w:val="left" w:pos="13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Камешковского </w:t>
            </w:r>
            <w:r w:rsidR="005365B7">
              <w:rPr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sz w:val="28"/>
                <w:szCs w:val="28"/>
                <w:lang w:eastAsia="en-US"/>
              </w:rPr>
              <w:t>района  Владимирской области</w:t>
            </w:r>
          </w:p>
          <w:p w:rsidR="00B82A69" w:rsidRDefault="00B82A69" w:rsidP="00A268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A69" w:rsidRDefault="00B82A69" w:rsidP="00A26877">
            <w:pPr>
              <w:tabs>
                <w:tab w:val="left" w:pos="304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 Ш Е Н И Е</w:t>
            </w:r>
          </w:p>
          <w:p w:rsidR="00B82A69" w:rsidRDefault="00B82A69" w:rsidP="00A26877">
            <w:pPr>
              <w:rPr>
                <w:sz w:val="28"/>
                <w:szCs w:val="28"/>
                <w:lang w:eastAsia="en-US"/>
              </w:rPr>
            </w:pPr>
          </w:p>
          <w:p w:rsidR="00B82A69" w:rsidRPr="00AA5E91" w:rsidRDefault="00B82A69" w:rsidP="00A268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</w:t>
            </w:r>
            <w:r w:rsidR="00650973">
              <w:rPr>
                <w:sz w:val="28"/>
                <w:szCs w:val="28"/>
                <w:lang w:eastAsia="en-US"/>
              </w:rPr>
              <w:t>29.06.2023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</w:t>
            </w:r>
            <w:r w:rsidR="00650973"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№ </w:t>
            </w:r>
            <w:r w:rsidR="000E49F0">
              <w:rPr>
                <w:sz w:val="28"/>
                <w:szCs w:val="28"/>
                <w:lang w:eastAsia="en-US"/>
              </w:rPr>
              <w:t>85</w:t>
            </w:r>
          </w:p>
        </w:tc>
      </w:tr>
    </w:tbl>
    <w:p w:rsidR="00B82A69" w:rsidRDefault="00B82A69" w:rsidP="00B82A6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53288" w:rsidRDefault="2F5842E9" w:rsidP="2F5842E9">
      <w:pPr>
        <w:rPr>
          <w:b/>
          <w:bCs/>
        </w:rPr>
      </w:pPr>
      <w:r w:rsidRPr="2F5842E9">
        <w:rPr>
          <w:b/>
          <w:bCs/>
        </w:rPr>
        <w:t xml:space="preserve">О </w:t>
      </w:r>
      <w:r w:rsidR="00881882">
        <w:rPr>
          <w:b/>
          <w:bCs/>
        </w:rPr>
        <w:t xml:space="preserve">назначении на должность </w:t>
      </w:r>
      <w:r w:rsidRPr="2F5842E9">
        <w:rPr>
          <w:b/>
          <w:bCs/>
        </w:rPr>
        <w:t>глав</w:t>
      </w:r>
      <w:r w:rsidR="00881882">
        <w:rPr>
          <w:b/>
          <w:bCs/>
        </w:rPr>
        <w:t>ы</w:t>
      </w:r>
      <w:r w:rsidRPr="2F5842E9">
        <w:rPr>
          <w:b/>
          <w:bCs/>
        </w:rPr>
        <w:t xml:space="preserve"> </w:t>
      </w:r>
    </w:p>
    <w:p w:rsidR="00953288" w:rsidRDefault="00953288" w:rsidP="2F5842E9">
      <w:pPr>
        <w:rPr>
          <w:b/>
          <w:bCs/>
        </w:rPr>
      </w:pPr>
      <w:r w:rsidRPr="2F5842E9">
        <w:rPr>
          <w:b/>
          <w:bCs/>
        </w:rPr>
        <w:t>админист</w:t>
      </w:r>
      <w:r w:rsidR="2F5842E9" w:rsidRPr="2F5842E9">
        <w:rPr>
          <w:b/>
          <w:bCs/>
        </w:rPr>
        <w:t>рации</w:t>
      </w:r>
      <w:r>
        <w:rPr>
          <w:b/>
          <w:bCs/>
        </w:rPr>
        <w:t xml:space="preserve"> </w:t>
      </w:r>
      <w:proofErr w:type="gramStart"/>
      <w:r w:rsidR="2F5842E9" w:rsidRPr="2F5842E9">
        <w:rPr>
          <w:b/>
          <w:bCs/>
        </w:rPr>
        <w:t>муниципального</w:t>
      </w:r>
      <w:proofErr w:type="gramEnd"/>
      <w:r w:rsidR="2F5842E9" w:rsidRPr="2F5842E9">
        <w:rPr>
          <w:b/>
          <w:bCs/>
        </w:rPr>
        <w:t xml:space="preserve"> </w:t>
      </w:r>
    </w:p>
    <w:p w:rsidR="00953288" w:rsidRDefault="00953288" w:rsidP="2F5842E9">
      <w:pPr>
        <w:rPr>
          <w:b/>
          <w:bCs/>
        </w:rPr>
      </w:pPr>
      <w:r w:rsidRPr="2F5842E9">
        <w:rPr>
          <w:b/>
          <w:bCs/>
        </w:rPr>
        <w:t>образ</w:t>
      </w:r>
      <w:r w:rsidR="2F5842E9" w:rsidRPr="2F5842E9">
        <w:rPr>
          <w:b/>
          <w:bCs/>
        </w:rPr>
        <w:t>ования</w:t>
      </w:r>
      <w:r>
        <w:rPr>
          <w:b/>
          <w:bCs/>
        </w:rPr>
        <w:t xml:space="preserve"> </w:t>
      </w:r>
      <w:proofErr w:type="spellStart"/>
      <w:r w:rsidR="2F5842E9" w:rsidRPr="2F5842E9">
        <w:rPr>
          <w:b/>
          <w:bCs/>
        </w:rPr>
        <w:t>Пенкинское</w:t>
      </w:r>
      <w:proofErr w:type="spellEnd"/>
      <w:r w:rsidR="2F5842E9" w:rsidRPr="2F5842E9">
        <w:rPr>
          <w:b/>
          <w:bCs/>
        </w:rPr>
        <w:t xml:space="preserve"> </w:t>
      </w:r>
      <w:proofErr w:type="gramStart"/>
      <w:r>
        <w:rPr>
          <w:b/>
          <w:bCs/>
        </w:rPr>
        <w:t>сельское</w:t>
      </w:r>
      <w:proofErr w:type="gramEnd"/>
      <w:r>
        <w:rPr>
          <w:b/>
          <w:bCs/>
        </w:rPr>
        <w:t xml:space="preserve"> </w:t>
      </w:r>
    </w:p>
    <w:p w:rsidR="00953288" w:rsidRDefault="00953288" w:rsidP="2F5842E9">
      <w:pPr>
        <w:rPr>
          <w:b/>
          <w:bCs/>
        </w:rPr>
      </w:pPr>
      <w:r>
        <w:rPr>
          <w:b/>
          <w:bCs/>
        </w:rPr>
        <w:t xml:space="preserve">поселение </w:t>
      </w:r>
      <w:r w:rsidR="2F5842E9" w:rsidRPr="2F5842E9">
        <w:rPr>
          <w:b/>
          <w:bCs/>
        </w:rPr>
        <w:t xml:space="preserve">Камешковского </w:t>
      </w:r>
    </w:p>
    <w:p w:rsidR="008D46D3" w:rsidRDefault="00953288" w:rsidP="2F5842E9">
      <w:pPr>
        <w:rPr>
          <w:b/>
          <w:bCs/>
        </w:rPr>
      </w:pPr>
      <w:r>
        <w:rPr>
          <w:b/>
          <w:bCs/>
        </w:rPr>
        <w:t xml:space="preserve">муниципального </w:t>
      </w:r>
      <w:r w:rsidR="2F5842E9" w:rsidRPr="2F5842E9">
        <w:rPr>
          <w:b/>
          <w:bCs/>
        </w:rPr>
        <w:t>района</w:t>
      </w:r>
    </w:p>
    <w:p w:rsidR="00953288" w:rsidRDefault="00953288" w:rsidP="2F5842E9">
      <w:pPr>
        <w:rPr>
          <w:b/>
          <w:bCs/>
        </w:rPr>
      </w:pPr>
      <w:r>
        <w:rPr>
          <w:b/>
          <w:bCs/>
        </w:rPr>
        <w:t>Владимирской области</w:t>
      </w:r>
    </w:p>
    <w:p w:rsidR="008D46D3" w:rsidRDefault="008D46D3">
      <w:pPr>
        <w:rPr>
          <w:b/>
          <w:bCs/>
        </w:rPr>
      </w:pPr>
    </w:p>
    <w:p w:rsidR="008D46D3" w:rsidRDefault="008D46D3">
      <w:pPr>
        <w:rPr>
          <w:b/>
          <w:bCs/>
        </w:rPr>
      </w:pPr>
    </w:p>
    <w:p w:rsidR="008D46D3" w:rsidRPr="00881882" w:rsidRDefault="004674F3">
      <w:pPr>
        <w:jc w:val="both"/>
        <w:rPr>
          <w:b/>
          <w:spacing w:val="20"/>
        </w:rPr>
      </w:pPr>
      <w:r>
        <w:tab/>
      </w:r>
      <w:r>
        <w:rPr>
          <w:sz w:val="28"/>
          <w:szCs w:val="28"/>
        </w:rPr>
        <w:t xml:space="preserve">Рассмотрев решение конкурсной комиссии по проведению конкурса на замещение должности главы администрации муниципального образования </w:t>
      </w:r>
      <w:proofErr w:type="spellStart"/>
      <w:r>
        <w:rPr>
          <w:sz w:val="28"/>
          <w:szCs w:val="28"/>
        </w:rPr>
        <w:t>Пенкинское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 от </w:t>
      </w:r>
      <w:r w:rsidR="005365B7">
        <w:rPr>
          <w:sz w:val="28"/>
          <w:szCs w:val="28"/>
        </w:rPr>
        <w:t>2</w:t>
      </w:r>
      <w:r w:rsidR="00881882">
        <w:rPr>
          <w:sz w:val="28"/>
          <w:szCs w:val="28"/>
        </w:rPr>
        <w:t>9</w:t>
      </w:r>
      <w:r w:rsidR="007B352E">
        <w:rPr>
          <w:sz w:val="28"/>
          <w:szCs w:val="28"/>
        </w:rPr>
        <w:t>.06.</w:t>
      </w:r>
      <w:r w:rsidR="00834639">
        <w:rPr>
          <w:sz w:val="28"/>
          <w:szCs w:val="28"/>
        </w:rPr>
        <w:t>202</w:t>
      </w:r>
      <w:r w:rsidR="005365B7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50973">
        <w:rPr>
          <w:sz w:val="28"/>
          <w:szCs w:val="28"/>
        </w:rPr>
        <w:t>3</w:t>
      </w:r>
      <w:r w:rsidR="00B82A69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статьёй 45 Устава муниципального   </w:t>
      </w:r>
      <w:r w:rsidR="00B82A69">
        <w:rPr>
          <w:sz w:val="28"/>
          <w:szCs w:val="28"/>
        </w:rPr>
        <w:t>образования Пенкинское</w:t>
      </w:r>
      <w:r>
        <w:rPr>
          <w:sz w:val="28"/>
          <w:szCs w:val="28"/>
        </w:rPr>
        <w:t xml:space="preserve">, Совет народных депутатов муниципального образования </w:t>
      </w:r>
      <w:proofErr w:type="spellStart"/>
      <w:r>
        <w:rPr>
          <w:sz w:val="28"/>
          <w:szCs w:val="28"/>
        </w:rPr>
        <w:t>Пенкинское</w:t>
      </w:r>
      <w:proofErr w:type="spellEnd"/>
      <w:r w:rsidR="005365B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Камешковского</w:t>
      </w:r>
      <w:proofErr w:type="spellEnd"/>
      <w:r w:rsidR="005365B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  <w:r w:rsidR="00881882">
        <w:rPr>
          <w:sz w:val="28"/>
          <w:szCs w:val="28"/>
        </w:rPr>
        <w:t xml:space="preserve">Владимирской области </w:t>
      </w:r>
      <w:r w:rsidRPr="00881882">
        <w:rPr>
          <w:b/>
          <w:spacing w:val="20"/>
          <w:sz w:val="28"/>
          <w:szCs w:val="28"/>
        </w:rPr>
        <w:t>решил:</w:t>
      </w:r>
    </w:p>
    <w:p w:rsidR="008D46D3" w:rsidRDefault="004674F3" w:rsidP="2F584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на должность главы администрации муниципального образования </w:t>
      </w:r>
      <w:proofErr w:type="spellStart"/>
      <w:r w:rsidR="00953288">
        <w:rPr>
          <w:sz w:val="28"/>
          <w:szCs w:val="28"/>
        </w:rPr>
        <w:t>Пенкинское</w:t>
      </w:r>
      <w:proofErr w:type="spellEnd"/>
      <w:r w:rsidR="00953288">
        <w:rPr>
          <w:sz w:val="28"/>
          <w:szCs w:val="28"/>
        </w:rPr>
        <w:t xml:space="preserve"> сельское поселение  </w:t>
      </w:r>
      <w:proofErr w:type="spellStart"/>
      <w:r w:rsidR="00953288">
        <w:rPr>
          <w:sz w:val="28"/>
          <w:szCs w:val="28"/>
        </w:rPr>
        <w:t>Камешковского</w:t>
      </w:r>
      <w:proofErr w:type="spellEnd"/>
      <w:r w:rsidR="00953288">
        <w:rPr>
          <w:sz w:val="28"/>
          <w:szCs w:val="28"/>
        </w:rPr>
        <w:t xml:space="preserve"> муниципального района Владимирской области </w:t>
      </w:r>
      <w:r>
        <w:rPr>
          <w:sz w:val="28"/>
          <w:szCs w:val="28"/>
        </w:rPr>
        <w:t xml:space="preserve">гражданина Российской </w:t>
      </w:r>
      <w:r w:rsidR="00CD4E39">
        <w:rPr>
          <w:sz w:val="28"/>
          <w:szCs w:val="28"/>
        </w:rPr>
        <w:t xml:space="preserve">Федерации </w:t>
      </w:r>
      <w:proofErr w:type="spellStart"/>
      <w:r w:rsidR="00650973">
        <w:rPr>
          <w:sz w:val="28"/>
          <w:szCs w:val="28"/>
        </w:rPr>
        <w:t>Ерлыкину</w:t>
      </w:r>
      <w:proofErr w:type="spellEnd"/>
      <w:r w:rsidR="00650973">
        <w:rPr>
          <w:sz w:val="28"/>
          <w:szCs w:val="28"/>
        </w:rPr>
        <w:t xml:space="preserve"> Елену Алексеевну</w:t>
      </w:r>
      <w:r w:rsidR="00881882">
        <w:rPr>
          <w:sz w:val="28"/>
          <w:szCs w:val="28"/>
        </w:rPr>
        <w:t xml:space="preserve"> после поступления в администрацию муниципального образования </w:t>
      </w:r>
      <w:proofErr w:type="spellStart"/>
      <w:r w:rsidR="00953288">
        <w:rPr>
          <w:sz w:val="28"/>
          <w:szCs w:val="28"/>
        </w:rPr>
        <w:t>Пенкинское</w:t>
      </w:r>
      <w:proofErr w:type="spellEnd"/>
      <w:r w:rsidR="00953288">
        <w:rPr>
          <w:sz w:val="28"/>
          <w:szCs w:val="28"/>
        </w:rPr>
        <w:t xml:space="preserve"> сельское поселение  </w:t>
      </w:r>
      <w:proofErr w:type="spellStart"/>
      <w:r w:rsidR="00953288">
        <w:rPr>
          <w:sz w:val="28"/>
          <w:szCs w:val="28"/>
        </w:rPr>
        <w:t>Камешковского</w:t>
      </w:r>
      <w:proofErr w:type="spellEnd"/>
      <w:r w:rsidR="00953288">
        <w:rPr>
          <w:sz w:val="28"/>
          <w:szCs w:val="28"/>
        </w:rPr>
        <w:t xml:space="preserve"> муниципального района Владимирской области </w:t>
      </w:r>
      <w:r w:rsidR="00881882">
        <w:rPr>
          <w:sz w:val="28"/>
          <w:szCs w:val="28"/>
        </w:rPr>
        <w:t>информации органа безопа</w:t>
      </w:r>
      <w:r w:rsidR="00650973">
        <w:rPr>
          <w:sz w:val="28"/>
          <w:szCs w:val="28"/>
        </w:rPr>
        <w:t xml:space="preserve">сности о предоставлении </w:t>
      </w:r>
      <w:proofErr w:type="spellStart"/>
      <w:r w:rsidR="00650973">
        <w:rPr>
          <w:sz w:val="28"/>
          <w:szCs w:val="28"/>
        </w:rPr>
        <w:t>Ерлыкиной</w:t>
      </w:r>
      <w:proofErr w:type="spellEnd"/>
      <w:r w:rsidR="00650973">
        <w:rPr>
          <w:sz w:val="28"/>
          <w:szCs w:val="28"/>
        </w:rPr>
        <w:t xml:space="preserve"> Елене Алексеевне</w:t>
      </w:r>
      <w:r w:rsidR="00881882">
        <w:rPr>
          <w:sz w:val="28"/>
          <w:szCs w:val="28"/>
        </w:rPr>
        <w:t xml:space="preserve"> допуска к государственной тайне</w:t>
      </w:r>
      <w:r>
        <w:rPr>
          <w:sz w:val="28"/>
          <w:szCs w:val="28"/>
        </w:rPr>
        <w:t xml:space="preserve">.                                                                         </w:t>
      </w:r>
    </w:p>
    <w:p w:rsidR="008D46D3" w:rsidRDefault="004674F3" w:rsidP="2F584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Поручить главе муниципального образования </w:t>
      </w:r>
      <w:proofErr w:type="spellStart"/>
      <w:r>
        <w:rPr>
          <w:sz w:val="28"/>
          <w:szCs w:val="28"/>
        </w:rPr>
        <w:t>Пенкинское</w:t>
      </w:r>
      <w:proofErr w:type="spellEnd"/>
      <w:r w:rsidR="005365B7">
        <w:rPr>
          <w:sz w:val="28"/>
          <w:szCs w:val="28"/>
        </w:rPr>
        <w:t xml:space="preserve"> сельское поселение</w:t>
      </w:r>
      <w:r w:rsidR="0088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Камешковского</w:t>
      </w:r>
      <w:proofErr w:type="spellEnd"/>
      <w:r w:rsidR="00881882">
        <w:rPr>
          <w:sz w:val="28"/>
          <w:szCs w:val="28"/>
        </w:rPr>
        <w:t xml:space="preserve"> </w:t>
      </w:r>
      <w:r w:rsidR="005365B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881882">
        <w:rPr>
          <w:sz w:val="28"/>
          <w:szCs w:val="28"/>
        </w:rPr>
        <w:t xml:space="preserve"> </w:t>
      </w:r>
      <w:r w:rsidR="00FE5C57">
        <w:rPr>
          <w:sz w:val="28"/>
          <w:szCs w:val="28"/>
        </w:rPr>
        <w:t xml:space="preserve">района </w:t>
      </w:r>
      <w:r w:rsidR="00881882">
        <w:rPr>
          <w:sz w:val="28"/>
          <w:szCs w:val="28"/>
        </w:rPr>
        <w:t xml:space="preserve"> Владимирской области  </w:t>
      </w:r>
      <w:r w:rsidR="00650973">
        <w:rPr>
          <w:sz w:val="28"/>
          <w:szCs w:val="28"/>
        </w:rPr>
        <w:t xml:space="preserve">Тарасовой Ольге Николаевне </w:t>
      </w:r>
      <w:r>
        <w:rPr>
          <w:sz w:val="28"/>
          <w:szCs w:val="28"/>
        </w:rPr>
        <w:t xml:space="preserve">заключить с главой администрации муниципального образования </w:t>
      </w:r>
      <w:proofErr w:type="spellStart"/>
      <w:r w:rsidR="00953288">
        <w:rPr>
          <w:sz w:val="28"/>
          <w:szCs w:val="28"/>
        </w:rPr>
        <w:t>Пенкинское</w:t>
      </w:r>
      <w:proofErr w:type="spellEnd"/>
      <w:r w:rsidR="00953288">
        <w:rPr>
          <w:sz w:val="28"/>
          <w:szCs w:val="28"/>
        </w:rPr>
        <w:t xml:space="preserve"> сельское поселение  </w:t>
      </w:r>
      <w:proofErr w:type="spellStart"/>
      <w:r w:rsidR="00953288">
        <w:rPr>
          <w:sz w:val="28"/>
          <w:szCs w:val="28"/>
        </w:rPr>
        <w:t>Камешковского</w:t>
      </w:r>
      <w:proofErr w:type="spellEnd"/>
      <w:r w:rsidR="00953288">
        <w:rPr>
          <w:sz w:val="28"/>
          <w:szCs w:val="28"/>
        </w:rPr>
        <w:t xml:space="preserve"> муниципального района Владимирской области </w:t>
      </w:r>
      <w:r w:rsidR="00650973">
        <w:rPr>
          <w:sz w:val="28"/>
          <w:szCs w:val="28"/>
        </w:rPr>
        <w:t xml:space="preserve"> </w:t>
      </w:r>
      <w:proofErr w:type="spellStart"/>
      <w:r w:rsidR="00650973">
        <w:rPr>
          <w:sz w:val="28"/>
          <w:szCs w:val="28"/>
        </w:rPr>
        <w:t>Ерлыкиной</w:t>
      </w:r>
      <w:proofErr w:type="spellEnd"/>
      <w:r w:rsidR="00650973">
        <w:rPr>
          <w:sz w:val="28"/>
          <w:szCs w:val="28"/>
        </w:rPr>
        <w:t xml:space="preserve"> Еленой Алексеевной</w:t>
      </w:r>
      <w:r w:rsidR="0088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 на срок полномочий Совета народных депутатов муниципального образования </w:t>
      </w:r>
      <w:proofErr w:type="spellStart"/>
      <w:r w:rsidR="00834639">
        <w:rPr>
          <w:sz w:val="28"/>
          <w:szCs w:val="28"/>
        </w:rPr>
        <w:t>Пенкинское</w:t>
      </w:r>
      <w:proofErr w:type="spellEnd"/>
      <w:r w:rsidR="00834639">
        <w:rPr>
          <w:sz w:val="28"/>
          <w:szCs w:val="28"/>
        </w:rPr>
        <w:t xml:space="preserve"> </w:t>
      </w:r>
      <w:r w:rsidR="00881882">
        <w:rPr>
          <w:sz w:val="28"/>
          <w:szCs w:val="28"/>
        </w:rPr>
        <w:t>сельское</w:t>
      </w:r>
      <w:r w:rsidR="00373D01">
        <w:rPr>
          <w:sz w:val="28"/>
          <w:szCs w:val="28"/>
        </w:rPr>
        <w:t xml:space="preserve"> поселение </w:t>
      </w:r>
      <w:proofErr w:type="spellStart"/>
      <w:r w:rsidR="00834639">
        <w:rPr>
          <w:sz w:val="28"/>
          <w:szCs w:val="28"/>
        </w:rPr>
        <w:t>Камешковского</w:t>
      </w:r>
      <w:proofErr w:type="spellEnd"/>
      <w:r w:rsidR="00373D0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881882" w:rsidRPr="00881882">
        <w:rPr>
          <w:sz w:val="28"/>
          <w:szCs w:val="28"/>
        </w:rPr>
        <w:t xml:space="preserve"> </w:t>
      </w:r>
      <w:r w:rsidR="00881882">
        <w:rPr>
          <w:sz w:val="28"/>
          <w:szCs w:val="28"/>
        </w:rPr>
        <w:t>Владимирской области</w:t>
      </w:r>
      <w:r>
        <w:rPr>
          <w:sz w:val="28"/>
          <w:szCs w:val="28"/>
        </w:rPr>
        <w:t xml:space="preserve">. </w:t>
      </w:r>
    </w:p>
    <w:p w:rsidR="008D46D3" w:rsidRDefault="004674F3" w:rsidP="2F5842E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3. Настоящее решение вступает в силу </w:t>
      </w:r>
      <w:r w:rsidR="00A41183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="00881882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</w:t>
      </w:r>
      <w:r w:rsidR="00FE5C57">
        <w:rPr>
          <w:sz w:val="28"/>
          <w:szCs w:val="28"/>
        </w:rPr>
        <w:t>подлежит официальному</w:t>
      </w:r>
      <w:r w:rsidR="0088188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опубликованию в районной газете «Знамя».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D46D3" w:rsidRDefault="008D46D3">
      <w:pPr>
        <w:jc w:val="both"/>
        <w:rPr>
          <w:sz w:val="28"/>
          <w:szCs w:val="28"/>
        </w:rPr>
      </w:pPr>
    </w:p>
    <w:p w:rsidR="008D46D3" w:rsidRDefault="2F5842E9" w:rsidP="2F5842E9">
      <w:pPr>
        <w:rPr>
          <w:sz w:val="28"/>
          <w:szCs w:val="28"/>
        </w:rPr>
      </w:pPr>
      <w:r w:rsidRPr="2F5842E9">
        <w:rPr>
          <w:sz w:val="28"/>
          <w:szCs w:val="28"/>
        </w:rPr>
        <w:t>Глава муниципального образования</w:t>
      </w:r>
      <w:bookmarkStart w:id="0" w:name="_GoBack"/>
      <w:bookmarkEnd w:id="0"/>
      <w:r w:rsidR="00B82A69">
        <w:rPr>
          <w:sz w:val="28"/>
          <w:szCs w:val="28"/>
        </w:rPr>
        <w:t xml:space="preserve"> </w:t>
      </w:r>
      <w:r w:rsidR="00373D01">
        <w:rPr>
          <w:sz w:val="28"/>
          <w:szCs w:val="28"/>
        </w:rPr>
        <w:t xml:space="preserve">                                             </w:t>
      </w:r>
      <w:r w:rsidR="00881882">
        <w:rPr>
          <w:sz w:val="28"/>
          <w:szCs w:val="28"/>
        </w:rPr>
        <w:t xml:space="preserve">     </w:t>
      </w:r>
      <w:r w:rsidR="00373D01">
        <w:rPr>
          <w:sz w:val="28"/>
          <w:szCs w:val="28"/>
        </w:rPr>
        <w:t xml:space="preserve"> </w:t>
      </w:r>
      <w:r w:rsidR="00B82A69">
        <w:rPr>
          <w:sz w:val="28"/>
          <w:szCs w:val="28"/>
        </w:rPr>
        <w:t>О.Н. Тарасова</w:t>
      </w:r>
    </w:p>
    <w:sectPr w:rsidR="008D46D3" w:rsidSect="00953288">
      <w:pgSz w:w="12240" w:h="15840"/>
      <w:pgMar w:top="1134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2F5842E9"/>
    <w:rsid w:val="000E49F0"/>
    <w:rsid w:val="002437C1"/>
    <w:rsid w:val="00373D01"/>
    <w:rsid w:val="003D6EA9"/>
    <w:rsid w:val="004674F3"/>
    <w:rsid w:val="005365B7"/>
    <w:rsid w:val="005853EF"/>
    <w:rsid w:val="00650973"/>
    <w:rsid w:val="006C4623"/>
    <w:rsid w:val="007B352E"/>
    <w:rsid w:val="00834639"/>
    <w:rsid w:val="00861728"/>
    <w:rsid w:val="00881882"/>
    <w:rsid w:val="00883B41"/>
    <w:rsid w:val="00886B85"/>
    <w:rsid w:val="008D46D3"/>
    <w:rsid w:val="00943543"/>
    <w:rsid w:val="00953288"/>
    <w:rsid w:val="00A41183"/>
    <w:rsid w:val="00A4783D"/>
    <w:rsid w:val="00B3322A"/>
    <w:rsid w:val="00B82A69"/>
    <w:rsid w:val="00C229F1"/>
    <w:rsid w:val="00CD4E39"/>
    <w:rsid w:val="00FE5C57"/>
    <w:rsid w:val="2F58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41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883B41"/>
  </w:style>
  <w:style w:type="paragraph" w:customStyle="1" w:styleId="Heading">
    <w:name w:val="Heading"/>
    <w:basedOn w:val="a"/>
    <w:next w:val="a3"/>
    <w:qFormat/>
    <w:rsid w:val="00883B4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83B41"/>
    <w:pPr>
      <w:spacing w:after="120"/>
    </w:pPr>
  </w:style>
  <w:style w:type="paragraph" w:styleId="a4">
    <w:name w:val="List"/>
    <w:basedOn w:val="a3"/>
    <w:rsid w:val="00883B41"/>
    <w:rPr>
      <w:rFonts w:cs="Mangal"/>
    </w:rPr>
  </w:style>
  <w:style w:type="paragraph" w:styleId="a5">
    <w:name w:val="caption"/>
    <w:basedOn w:val="a"/>
    <w:qFormat/>
    <w:rsid w:val="00883B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83B41"/>
    <w:pPr>
      <w:suppressLineNumbers/>
    </w:pPr>
  </w:style>
  <w:style w:type="paragraph" w:customStyle="1" w:styleId="10">
    <w:name w:val="Заголовок1"/>
    <w:basedOn w:val="a"/>
    <w:next w:val="a3"/>
    <w:qFormat/>
    <w:rsid w:val="00883B4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883B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883B41"/>
    <w:pPr>
      <w:suppressLineNumbers/>
    </w:pPr>
    <w:rPr>
      <w:rFonts w:cs="Mangal"/>
    </w:rPr>
  </w:style>
  <w:style w:type="paragraph" w:styleId="a6">
    <w:name w:val="No Spacing"/>
    <w:qFormat/>
    <w:rsid w:val="00883B41"/>
    <w:pPr>
      <w:suppressAutoHyphens/>
    </w:pPr>
    <w:rPr>
      <w:rFonts w:eastAsia="Times New Roman" w:cs="Times New Roman"/>
      <w:sz w:val="24"/>
      <w:lang w:val="ru-RU" w:bidi="ar-SA"/>
    </w:rPr>
  </w:style>
  <w:style w:type="paragraph" w:customStyle="1" w:styleId="ConsTitle">
    <w:name w:val="ConsTitle"/>
    <w:rsid w:val="00B82A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5365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5B7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Сергеихинское</dc:creator>
  <cp:lastModifiedBy>Profi</cp:lastModifiedBy>
  <cp:revision>3</cp:revision>
  <cp:lastPrinted>2023-06-30T07:53:00Z</cp:lastPrinted>
  <dcterms:created xsi:type="dcterms:W3CDTF">2023-06-30T07:46:00Z</dcterms:created>
  <dcterms:modified xsi:type="dcterms:W3CDTF">2023-06-30T07:55:00Z</dcterms:modified>
  <dc:language>en-US</dc:language>
</cp:coreProperties>
</file>