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E" w:rsidRDefault="00F663AF">
      <w:pPr>
        <w:spacing w:line="360" w:lineRule="auto"/>
        <w:jc w:val="center"/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322C2E" w:rsidRDefault="00F663AF">
      <w:pPr>
        <w:jc w:val="center"/>
      </w:pPr>
      <w:r>
        <w:rPr>
          <w:rFonts w:ascii="Times New Roman" w:hAnsi="Times New Roman"/>
          <w:sz w:val="28"/>
        </w:rPr>
        <w:t>Администрации  муниципального образования Пенкинское сельское поселение Камешковского муниципального района  Владимирской области</w:t>
      </w:r>
    </w:p>
    <w:p w:rsidR="00322C2E" w:rsidRDefault="00322C2E">
      <w:pPr>
        <w:ind w:left="432" w:hanging="432"/>
        <w:jc w:val="both"/>
        <w:rPr>
          <w:rFonts w:eastAsia="Calibri" w:cs="Calibri"/>
          <w:sz w:val="28"/>
          <w:szCs w:val="28"/>
        </w:rPr>
      </w:pPr>
    </w:p>
    <w:p w:rsidR="00322C2E" w:rsidRDefault="00322C2E">
      <w:pPr>
        <w:ind w:left="432" w:hanging="432"/>
        <w:jc w:val="both"/>
        <w:rPr>
          <w:rFonts w:eastAsia="Calibri" w:cs="Calibri"/>
          <w:sz w:val="28"/>
          <w:szCs w:val="28"/>
        </w:rPr>
      </w:pPr>
    </w:p>
    <w:p w:rsidR="00322C2E" w:rsidRDefault="0090019F">
      <w:pPr>
        <w:jc w:val="both"/>
      </w:pPr>
      <w:r>
        <w:rPr>
          <w:rFonts w:ascii="Times New Roman" w:hAnsi="Times New Roman"/>
          <w:sz w:val="28"/>
        </w:rPr>
        <w:t>От 19.05.2023</w:t>
      </w:r>
      <w:r w:rsidR="00F663AF">
        <w:rPr>
          <w:rFonts w:ascii="Times New Roman" w:hAnsi="Times New Roman"/>
          <w:sz w:val="28"/>
        </w:rPr>
        <w:tab/>
      </w:r>
      <w:r w:rsidR="00F663AF">
        <w:rPr>
          <w:rFonts w:ascii="Times New Roman" w:hAnsi="Times New Roman"/>
          <w:sz w:val="28"/>
        </w:rPr>
        <w:tab/>
      </w:r>
      <w:r w:rsidR="00F663AF">
        <w:rPr>
          <w:rFonts w:ascii="Times New Roman" w:hAnsi="Times New Roman"/>
          <w:sz w:val="28"/>
        </w:rPr>
        <w:tab/>
      </w:r>
      <w:r w:rsidR="00F663AF">
        <w:rPr>
          <w:rFonts w:ascii="Times New Roman" w:hAnsi="Times New Roman"/>
          <w:sz w:val="28"/>
        </w:rPr>
        <w:tab/>
      </w:r>
      <w:r w:rsidR="00EC32D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22</w:t>
      </w:r>
    </w:p>
    <w:p w:rsidR="00322C2E" w:rsidRDefault="00322C2E">
      <w:pPr>
        <w:jc w:val="both"/>
      </w:pPr>
    </w:p>
    <w:p w:rsidR="00322C2E" w:rsidRDefault="00322C2E">
      <w:pPr>
        <w:jc w:val="both"/>
        <w:rPr>
          <w:rFonts w:ascii="Times New Roman" w:hAnsi="Times New Roman"/>
          <w:sz w:val="24"/>
        </w:rPr>
      </w:pP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Об утверждении Порядка проверки соблюдения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>гражданином, замещавшим должность муниципальной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службы, запрета на замещение на условиях трудового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договора должности и (или) на выполнение работ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(оказание услуг) в организации на условиях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гражданско-правового договора, </w:t>
      </w:r>
      <w:r w:rsidR="003B0984">
        <w:rPr>
          <w:rFonts w:ascii="Times New Roman" w:hAnsi="Times New Roman"/>
          <w:sz w:val="24"/>
          <w:szCs w:val="24"/>
        </w:rPr>
        <w:t xml:space="preserve"> </w:t>
      </w:r>
      <w:r w:rsidRPr="00EC32DD">
        <w:rPr>
          <w:rFonts w:ascii="Times New Roman" w:hAnsi="Times New Roman"/>
          <w:sz w:val="24"/>
          <w:szCs w:val="24"/>
        </w:rPr>
        <w:t xml:space="preserve">если отдельные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функции муниципального управления данной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организацией входили в должностные обязанности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муниципального служащего, и соблюдения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работодателем условий заключения трудового </w:t>
      </w:r>
    </w:p>
    <w:p w:rsidR="00EC32DD" w:rsidRDefault="00EC32DD" w:rsidP="00EC32DD">
      <w:pPr>
        <w:rPr>
          <w:rFonts w:ascii="Times New Roman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 xml:space="preserve">договора или гражданско-правового договора </w:t>
      </w:r>
    </w:p>
    <w:p w:rsidR="00322C2E" w:rsidRPr="00EC32DD" w:rsidRDefault="00EC32DD" w:rsidP="00EC32DD">
      <w:pPr>
        <w:rPr>
          <w:rFonts w:ascii="Times New Roman" w:eastAsia="Calibri" w:hAnsi="Times New Roman"/>
          <w:sz w:val="24"/>
          <w:szCs w:val="24"/>
        </w:rPr>
      </w:pPr>
      <w:r w:rsidRPr="00EC32DD">
        <w:rPr>
          <w:rFonts w:ascii="Times New Roman" w:hAnsi="Times New Roman"/>
          <w:sz w:val="24"/>
          <w:szCs w:val="24"/>
        </w:rPr>
        <w:t>с таким гражданином</w:t>
      </w:r>
    </w:p>
    <w:p w:rsidR="00322C2E" w:rsidRDefault="00322C2E">
      <w:pPr>
        <w:tabs>
          <w:tab w:val="left" w:pos="4962"/>
        </w:tabs>
        <w:rPr>
          <w:rFonts w:eastAsia="Calibri" w:cs="Calibri"/>
          <w:sz w:val="28"/>
          <w:szCs w:val="28"/>
        </w:rPr>
      </w:pPr>
    </w:p>
    <w:p w:rsidR="00322C2E" w:rsidRDefault="00322C2E">
      <w:pPr>
        <w:tabs>
          <w:tab w:val="left" w:pos="4962"/>
        </w:tabs>
        <w:rPr>
          <w:rFonts w:eastAsia="Calibri" w:cs="Calibri"/>
          <w:sz w:val="28"/>
          <w:szCs w:val="28"/>
        </w:rPr>
      </w:pPr>
    </w:p>
    <w:p w:rsidR="009A19AA" w:rsidRPr="008B3A6A" w:rsidRDefault="009A19AA" w:rsidP="009A19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 постановляю:</w:t>
      </w:r>
    </w:p>
    <w:p w:rsidR="009A19AA" w:rsidRPr="008B3A6A" w:rsidRDefault="009A19AA" w:rsidP="009A19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1.Утвердить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согласно приложению к настоящему постановлению.</w:t>
      </w:r>
    </w:p>
    <w:p w:rsidR="009A19AA" w:rsidRPr="008B3A6A" w:rsidRDefault="009A19AA" w:rsidP="009A19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035EDA" w:rsidRPr="008B3A6A">
        <w:rPr>
          <w:rFonts w:ascii="Times New Roman" w:hAnsi="Times New Roman"/>
          <w:sz w:val="24"/>
          <w:szCs w:val="24"/>
        </w:rPr>
        <w:t>после</w:t>
      </w:r>
      <w:r w:rsidRPr="008B3A6A">
        <w:rPr>
          <w:rFonts w:ascii="Times New Roman" w:hAnsi="Times New Roman"/>
          <w:sz w:val="24"/>
          <w:szCs w:val="24"/>
        </w:rPr>
        <w:t xml:space="preserve"> его официального </w:t>
      </w:r>
      <w:r w:rsidR="00035EDA" w:rsidRPr="008B3A6A">
        <w:rPr>
          <w:rFonts w:ascii="Times New Roman" w:hAnsi="Times New Roman"/>
          <w:sz w:val="24"/>
          <w:szCs w:val="24"/>
        </w:rPr>
        <w:t>обнародования в районной газете «Знамя».</w:t>
      </w:r>
    </w:p>
    <w:p w:rsidR="00322C2E" w:rsidRPr="008B3A6A" w:rsidRDefault="00322C2E">
      <w:pPr>
        <w:jc w:val="both"/>
        <w:rPr>
          <w:rFonts w:eastAsia="Calibri" w:cs="Calibri"/>
          <w:sz w:val="24"/>
          <w:szCs w:val="24"/>
        </w:rPr>
      </w:pPr>
    </w:p>
    <w:p w:rsidR="00EC32DD" w:rsidRDefault="00EC32DD">
      <w:pPr>
        <w:jc w:val="both"/>
        <w:rPr>
          <w:rFonts w:eastAsia="Calibri" w:cs="Calibri"/>
        </w:rPr>
      </w:pPr>
    </w:p>
    <w:p w:rsidR="00EC32DD" w:rsidRDefault="00EC32DD">
      <w:pPr>
        <w:jc w:val="both"/>
        <w:rPr>
          <w:rFonts w:eastAsia="Calibri" w:cs="Calibri"/>
        </w:rPr>
      </w:pPr>
    </w:p>
    <w:p w:rsidR="00EC32DD" w:rsidRPr="008B3A6A" w:rsidRDefault="00EC32DD">
      <w:pPr>
        <w:jc w:val="both"/>
        <w:rPr>
          <w:rFonts w:eastAsia="Calibri" w:cs="Calibri"/>
          <w:sz w:val="24"/>
          <w:szCs w:val="24"/>
        </w:rPr>
      </w:pPr>
    </w:p>
    <w:p w:rsidR="00EC32DD" w:rsidRPr="008B3A6A" w:rsidRDefault="00EC32DD">
      <w:pPr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И.о. Главы</w:t>
      </w:r>
      <w:r w:rsidR="00F663AF" w:rsidRPr="008B3A6A">
        <w:rPr>
          <w:rFonts w:ascii="Times New Roman" w:hAnsi="Times New Roman"/>
          <w:sz w:val="24"/>
          <w:szCs w:val="24"/>
        </w:rPr>
        <w:t xml:space="preserve"> администрации муниципального</w:t>
      </w:r>
    </w:p>
    <w:p w:rsidR="00322C2E" w:rsidRPr="008B3A6A" w:rsidRDefault="00EC32DD">
      <w:pPr>
        <w:jc w:val="both"/>
        <w:rPr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образования </w:t>
      </w:r>
      <w:r w:rsidR="00F663AF" w:rsidRPr="008B3A6A">
        <w:rPr>
          <w:rFonts w:ascii="Times New Roman" w:hAnsi="Times New Roman"/>
          <w:sz w:val="24"/>
          <w:szCs w:val="24"/>
        </w:rPr>
        <w:t xml:space="preserve">Пенкинское </w:t>
      </w:r>
      <w:r w:rsidRPr="008B3A6A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F663AF" w:rsidRPr="008B3A6A">
        <w:rPr>
          <w:rFonts w:ascii="Times New Roman" w:hAnsi="Times New Roman"/>
          <w:sz w:val="24"/>
          <w:szCs w:val="24"/>
        </w:rPr>
        <w:tab/>
      </w:r>
      <w:r w:rsidR="008B3A6A">
        <w:rPr>
          <w:rFonts w:ascii="Times New Roman" w:hAnsi="Times New Roman"/>
          <w:sz w:val="24"/>
          <w:szCs w:val="24"/>
        </w:rPr>
        <w:tab/>
      </w:r>
      <w:r w:rsidRPr="008B3A6A">
        <w:rPr>
          <w:rFonts w:ascii="Times New Roman" w:hAnsi="Times New Roman"/>
          <w:sz w:val="24"/>
          <w:szCs w:val="24"/>
        </w:rPr>
        <w:t>М.В. Волкова</w:t>
      </w:r>
    </w:p>
    <w:p w:rsidR="00322C2E" w:rsidRPr="008B3A6A" w:rsidRDefault="00322C2E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22C2E" w:rsidRDefault="00322C2E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D16B83" w:rsidRDefault="00D16B83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663B1C" w:rsidRDefault="00663B1C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663B1C" w:rsidRDefault="00663B1C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322C2E" w:rsidRPr="003A0DE5" w:rsidRDefault="00035EDA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  <w:r w:rsidRPr="003A0DE5">
        <w:rPr>
          <w:rFonts w:ascii="Times New Roman" w:eastAsia="Calibri" w:hAnsi="Times New Roman" w:cs="Calibri"/>
          <w:sz w:val="24"/>
          <w:szCs w:val="24"/>
        </w:rPr>
        <w:lastRenderedPageBreak/>
        <w:t>Приложение к постановлению администрац</w:t>
      </w:r>
      <w:r w:rsidR="003A0DE5" w:rsidRPr="003A0DE5">
        <w:rPr>
          <w:rFonts w:ascii="Times New Roman" w:eastAsia="Calibri" w:hAnsi="Times New Roman" w:cs="Calibri"/>
          <w:sz w:val="24"/>
          <w:szCs w:val="24"/>
        </w:rPr>
        <w:t>и</w:t>
      </w:r>
      <w:r w:rsidRPr="003A0DE5">
        <w:rPr>
          <w:rFonts w:ascii="Times New Roman" w:eastAsia="Calibri" w:hAnsi="Times New Roman" w:cs="Calibri"/>
          <w:sz w:val="24"/>
          <w:szCs w:val="24"/>
        </w:rPr>
        <w:t>и</w:t>
      </w:r>
      <w:r w:rsidR="0038750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D964AF">
        <w:rPr>
          <w:rFonts w:ascii="Times New Roman" w:eastAsia="Calibri" w:hAnsi="Times New Roman" w:cs="Calibri"/>
          <w:sz w:val="24"/>
          <w:szCs w:val="24"/>
        </w:rPr>
        <w:t>от 19.05.2023  № 22</w:t>
      </w:r>
    </w:p>
    <w:p w:rsidR="008B3A6A" w:rsidRPr="008B3A6A" w:rsidRDefault="008B3A6A" w:rsidP="008B3A6A">
      <w:pPr>
        <w:jc w:val="center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ПОРЯДОК</w:t>
      </w:r>
    </w:p>
    <w:p w:rsidR="008B3A6A" w:rsidRDefault="008B3A6A" w:rsidP="008B3A6A">
      <w:pPr>
        <w:jc w:val="center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</w:t>
      </w:r>
    </w:p>
    <w:p w:rsidR="008B3A6A" w:rsidRDefault="008B3A6A" w:rsidP="008B3A6A">
      <w:pPr>
        <w:jc w:val="center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если отдельные функции муниципального управления данной организацией входили </w:t>
      </w:r>
    </w:p>
    <w:p w:rsidR="008B3A6A" w:rsidRDefault="008B3A6A" w:rsidP="008B3A6A">
      <w:pPr>
        <w:jc w:val="center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</w:t>
      </w:r>
    </w:p>
    <w:p w:rsidR="008B3A6A" w:rsidRPr="008B3A6A" w:rsidRDefault="008B3A6A" w:rsidP="008B3A6A">
      <w:pPr>
        <w:jc w:val="center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с таким гражданином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 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1. Настоящий Порядок определяет порядок проведения проверки:</w:t>
      </w:r>
    </w:p>
    <w:p w:rsidR="00AC0CFA" w:rsidRPr="00AC0CF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r w:rsidR="0042063C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 xml:space="preserve"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</w:t>
      </w:r>
      <w:r w:rsidR="00AC0CFA" w:rsidRPr="00AC0CFA">
        <w:rPr>
          <w:rFonts w:ascii="Times New Roman" w:hAnsi="Times New Roman"/>
          <w:sz w:val="24"/>
          <w:szCs w:val="24"/>
        </w:rPr>
        <w:t>Комиссии по урегулированию конфликта интересов в администрации муниципального образования Пенкинское.</w:t>
      </w:r>
    </w:p>
    <w:p w:rsid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2. Основаниями для осуществления проверки, являются: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2.1. Письменная</w:t>
      </w:r>
      <w:r w:rsidR="003B0984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 xml:space="preserve">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r w:rsidR="0042063C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заключении трудового договора (гражданско-правового договора) с гражданином.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2.2. Не</w:t>
      </w:r>
      <w:r w:rsidR="00AA2390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</w:t>
      </w:r>
      <w:r w:rsidR="003B0984">
        <w:rPr>
          <w:rFonts w:ascii="Times New Roman" w:hAnsi="Times New Roman"/>
          <w:sz w:val="24"/>
          <w:szCs w:val="24"/>
        </w:rPr>
        <w:t xml:space="preserve">, </w:t>
      </w:r>
      <w:r w:rsidRPr="008B3A6A">
        <w:rPr>
          <w:rFonts w:ascii="Times New Roman" w:hAnsi="Times New Roman"/>
          <w:sz w:val="24"/>
          <w:szCs w:val="24"/>
        </w:rPr>
        <w:t xml:space="preserve">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8B3A6A" w:rsidRPr="008B3A6A" w:rsidRDefault="008B3A6A" w:rsidP="00820F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4. Проверка, предусмотренная пунктом 1 настоящего Порядка, и информирование о ее </w:t>
      </w:r>
      <w:r w:rsidRPr="008B3A6A">
        <w:rPr>
          <w:rFonts w:ascii="Times New Roman" w:hAnsi="Times New Roman"/>
          <w:sz w:val="24"/>
          <w:szCs w:val="24"/>
        </w:rPr>
        <w:lastRenderedPageBreak/>
        <w:t>результатах осуществляется</w:t>
      </w:r>
      <w:r w:rsidR="00820F8A">
        <w:rPr>
          <w:rFonts w:ascii="Times New Roman" w:hAnsi="Times New Roman"/>
          <w:sz w:val="24"/>
          <w:szCs w:val="24"/>
        </w:rPr>
        <w:t xml:space="preserve"> должностным лицом, ответственным за кадровую работу (далее - должностное лицо), </w:t>
      </w:r>
      <w:r w:rsidRPr="008B3A6A">
        <w:rPr>
          <w:rFonts w:ascii="Times New Roman" w:hAnsi="Times New Roman"/>
          <w:sz w:val="24"/>
          <w:szCs w:val="24"/>
        </w:rPr>
        <w:t xml:space="preserve">по решению Главы муниципального образования </w:t>
      </w:r>
      <w:r w:rsidR="00663B1C">
        <w:rPr>
          <w:rFonts w:ascii="Times New Roman" w:hAnsi="Times New Roman"/>
          <w:sz w:val="24"/>
          <w:szCs w:val="24"/>
        </w:rPr>
        <w:t>Пенкинское сельское поселение</w:t>
      </w:r>
      <w:r w:rsidRPr="008B3A6A">
        <w:rPr>
          <w:rFonts w:ascii="Times New Roman" w:hAnsi="Times New Roman"/>
          <w:sz w:val="24"/>
          <w:szCs w:val="24"/>
        </w:rPr>
        <w:t xml:space="preserve"> (далее – глава муниципального образования),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</w:t>
      </w:r>
      <w:r w:rsidR="00820F8A">
        <w:rPr>
          <w:rFonts w:ascii="Times New Roman" w:hAnsi="Times New Roman"/>
          <w:sz w:val="24"/>
          <w:szCs w:val="24"/>
        </w:rPr>
        <w:t>должностным лицом</w:t>
      </w:r>
      <w:r w:rsidR="0042063C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и Главой муниципального образования в течение 3 рабочих дней со дня окончания проверки.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5. В случае поступления информации, предусмотренной пунктом 2.1 пункта 2 настоящего Порядка </w:t>
      </w:r>
      <w:r w:rsidR="00820F8A">
        <w:rPr>
          <w:rFonts w:ascii="Times New Roman" w:hAnsi="Times New Roman"/>
          <w:sz w:val="24"/>
          <w:szCs w:val="24"/>
        </w:rPr>
        <w:t>должностное лицо</w:t>
      </w:r>
      <w:r w:rsidRPr="008B3A6A">
        <w:rPr>
          <w:rFonts w:ascii="Times New Roman" w:hAnsi="Times New Roman"/>
          <w:sz w:val="24"/>
          <w:szCs w:val="24"/>
        </w:rPr>
        <w:t>: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регистрации), который ведется по форме согласно приложению к настоящему Порядку;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б) проверяет наличие в личном деле лица, замещавшего должность муниципальной службы, копии протокола заседания </w:t>
      </w:r>
      <w:r w:rsidR="001C72EC" w:rsidRPr="00AC0CFA">
        <w:rPr>
          <w:rFonts w:ascii="Times New Roman" w:hAnsi="Times New Roman"/>
          <w:sz w:val="24"/>
          <w:szCs w:val="24"/>
        </w:rPr>
        <w:t>Комисси</w:t>
      </w:r>
      <w:r w:rsidR="001C72EC">
        <w:rPr>
          <w:rFonts w:ascii="Times New Roman" w:hAnsi="Times New Roman"/>
          <w:sz w:val="24"/>
          <w:szCs w:val="24"/>
        </w:rPr>
        <w:t>ей</w:t>
      </w:r>
      <w:r w:rsidR="001C72EC" w:rsidRPr="00AC0CFA">
        <w:rPr>
          <w:rFonts w:ascii="Times New Roman" w:hAnsi="Times New Roman"/>
          <w:sz w:val="24"/>
          <w:szCs w:val="24"/>
        </w:rPr>
        <w:t xml:space="preserve"> по урегулированию конфликта интересов в администрации муниципального образования Пенкинское</w:t>
      </w:r>
      <w:r w:rsidR="00387509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При наличии протокола с решением о даче согласия, </w:t>
      </w:r>
      <w:r w:rsidR="00820F8A">
        <w:rPr>
          <w:rFonts w:ascii="Times New Roman" w:hAnsi="Times New Roman"/>
          <w:sz w:val="24"/>
          <w:szCs w:val="24"/>
        </w:rPr>
        <w:t xml:space="preserve">должностное лицо </w:t>
      </w:r>
      <w:r w:rsidRPr="008B3A6A">
        <w:rPr>
          <w:rFonts w:ascii="Times New Roman" w:hAnsi="Times New Roman"/>
          <w:sz w:val="24"/>
          <w:szCs w:val="24"/>
        </w:rPr>
        <w:t>информирует Главу муниципального образования о соблюдении гражданином, замещавшим должность муниципальной службы, и работодателем требов</w:t>
      </w:r>
      <w:r w:rsidR="006A00C4">
        <w:rPr>
          <w:rFonts w:ascii="Times New Roman" w:hAnsi="Times New Roman"/>
          <w:sz w:val="24"/>
          <w:szCs w:val="24"/>
        </w:rPr>
        <w:t>аний Федерального закона от 25.12.</w:t>
      </w:r>
      <w:r w:rsidRPr="008B3A6A">
        <w:rPr>
          <w:rFonts w:ascii="Times New Roman" w:hAnsi="Times New Roman"/>
          <w:sz w:val="24"/>
          <w:szCs w:val="24"/>
        </w:rPr>
        <w:t xml:space="preserve">2008 года № 273-ФЗ «О противодействии коррупции» (далее - Федеральный закон № 273-ФЗ). Письмо работодателя и информация </w:t>
      </w:r>
      <w:r w:rsidR="00820F8A">
        <w:rPr>
          <w:rFonts w:ascii="Times New Roman" w:hAnsi="Times New Roman"/>
          <w:sz w:val="24"/>
          <w:szCs w:val="24"/>
        </w:rPr>
        <w:t>должностного лица</w:t>
      </w:r>
      <w:r w:rsidR="00387509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приобщается к личному делу гражданина, замещавшего должность муниципальной службы.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820F8A">
        <w:rPr>
          <w:rFonts w:ascii="Times New Roman" w:hAnsi="Times New Roman"/>
          <w:sz w:val="24"/>
          <w:szCs w:val="24"/>
        </w:rPr>
        <w:t>должностное лицо</w:t>
      </w:r>
      <w:r w:rsidR="00387509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готовит заключение о несоблюдении гражданином запрета, указанного в пункте 1.1 настоящего Порядка.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Заключение </w:t>
      </w:r>
      <w:r w:rsidR="00820F8A">
        <w:rPr>
          <w:rFonts w:ascii="Times New Roman" w:hAnsi="Times New Roman"/>
          <w:sz w:val="24"/>
          <w:szCs w:val="24"/>
        </w:rPr>
        <w:t>должностного лица</w:t>
      </w:r>
      <w:r w:rsidR="00387509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о не</w:t>
      </w:r>
      <w:r w:rsidR="00387509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</w:t>
      </w:r>
      <w:r w:rsidR="00C6721D">
        <w:rPr>
          <w:rFonts w:ascii="Times New Roman" w:hAnsi="Times New Roman"/>
          <w:sz w:val="24"/>
          <w:szCs w:val="24"/>
        </w:rPr>
        <w:t>должностного лица</w:t>
      </w:r>
      <w:r w:rsidRPr="008B3A6A">
        <w:rPr>
          <w:rFonts w:ascii="Times New Roman" w:hAnsi="Times New Roman"/>
          <w:sz w:val="24"/>
          <w:szCs w:val="24"/>
        </w:rPr>
        <w:t>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Одновременно администрация муниципального образования в течение 5 рабочих дней информирует правоохранительные органы в целях осуществления контроля </w:t>
      </w:r>
      <w:r w:rsidR="00C6721D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за выполнением работодателем требований Федерального закона № 273-ФЗ.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6. В случае не</w:t>
      </w:r>
      <w:r w:rsidR="00387509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820F8A">
        <w:rPr>
          <w:rFonts w:ascii="Times New Roman" w:hAnsi="Times New Roman"/>
          <w:sz w:val="24"/>
          <w:szCs w:val="24"/>
        </w:rPr>
        <w:t>должностное лицо</w:t>
      </w:r>
      <w:bookmarkStart w:id="0" w:name="_GoBack"/>
      <w:bookmarkEnd w:id="0"/>
      <w:r w:rsidR="00387509">
        <w:rPr>
          <w:rFonts w:ascii="Times New Roman" w:hAnsi="Times New Roman"/>
          <w:sz w:val="24"/>
          <w:szCs w:val="24"/>
        </w:rPr>
        <w:t xml:space="preserve"> </w:t>
      </w:r>
      <w:r w:rsidRPr="008B3A6A">
        <w:rPr>
          <w:rFonts w:ascii="Times New Roman" w:hAnsi="Times New Roman"/>
          <w:sz w:val="24"/>
          <w:szCs w:val="24"/>
        </w:rPr>
        <w:t>информирует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</w:t>
      </w:r>
      <w:r w:rsidRPr="008B3A6A">
        <w:rPr>
          <w:rFonts w:ascii="Times New Roman" w:hAnsi="Times New Roman"/>
          <w:sz w:val="24"/>
          <w:szCs w:val="24"/>
        </w:rPr>
        <w:lastRenderedPageBreak/>
        <w:t>правоохранительные органы в течение 5 рабочих дней со дня получения заключения специалиста по кадровой работе.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7. При поступлении информации, предусмотренной подпунктом 2.3 пункта 2 настоящего Порядка, </w:t>
      </w:r>
      <w:r w:rsidR="00C6721D">
        <w:rPr>
          <w:rFonts w:ascii="Times New Roman" w:hAnsi="Times New Roman"/>
          <w:sz w:val="24"/>
          <w:szCs w:val="24"/>
        </w:rPr>
        <w:t>должностное лицо</w:t>
      </w:r>
      <w:r w:rsidRPr="008B3A6A">
        <w:rPr>
          <w:rFonts w:ascii="Times New Roman" w:hAnsi="Times New Roman"/>
          <w:sz w:val="24"/>
          <w:szCs w:val="24"/>
        </w:rPr>
        <w:t xml:space="preserve"> проверяет наличие в личном деле лица, замещавшего должность муниципальной службы: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а) протокола с решением о даче согласия;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В случае наличия указанных документов </w:t>
      </w:r>
      <w:r w:rsidR="00C6721D">
        <w:rPr>
          <w:rFonts w:ascii="Times New Roman" w:hAnsi="Times New Roman"/>
          <w:sz w:val="24"/>
          <w:szCs w:val="24"/>
        </w:rPr>
        <w:t>должностное лицо</w:t>
      </w:r>
      <w:r w:rsidRPr="008B3A6A">
        <w:rPr>
          <w:rFonts w:ascii="Times New Roman" w:hAnsi="Times New Roman"/>
          <w:sz w:val="24"/>
          <w:szCs w:val="24"/>
        </w:rPr>
        <w:t xml:space="preserve">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8B3A6A" w:rsidRPr="008B3A6A" w:rsidRDefault="008B3A6A" w:rsidP="008B3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В случае отсутствия какого-либо из указанных в настоящем пункте документов в личном деле гражданина </w:t>
      </w:r>
      <w:r w:rsidR="00C6721D">
        <w:rPr>
          <w:rFonts w:ascii="Times New Roman" w:hAnsi="Times New Roman"/>
          <w:sz w:val="24"/>
          <w:szCs w:val="24"/>
        </w:rPr>
        <w:t xml:space="preserve"> должностное лицо</w:t>
      </w:r>
      <w:r w:rsidRPr="008B3A6A">
        <w:rPr>
          <w:rFonts w:ascii="Times New Roman" w:hAnsi="Times New Roman"/>
          <w:sz w:val="24"/>
          <w:szCs w:val="24"/>
        </w:rPr>
        <w:t xml:space="preserve"> 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8B3A6A" w:rsidRPr="008B3A6A" w:rsidRDefault="008B3A6A" w:rsidP="008B3A6A">
      <w:pPr>
        <w:ind w:firstLine="567"/>
        <w:jc w:val="both"/>
        <w:rPr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8B3A6A" w:rsidRDefault="008B3A6A" w:rsidP="00663B1C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 </w:t>
      </w:r>
    </w:p>
    <w:p w:rsidR="00663B1C" w:rsidRDefault="008B3A6A" w:rsidP="00663B1C">
      <w:pPr>
        <w:ind w:left="5670" w:firstLine="1134"/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>Приложение</w:t>
      </w:r>
      <w:r w:rsidR="00793AB8">
        <w:rPr>
          <w:rFonts w:ascii="Times New Roman" w:hAnsi="Times New Roman"/>
          <w:szCs w:val="22"/>
        </w:rPr>
        <w:t xml:space="preserve"> </w:t>
      </w:r>
      <w:r w:rsidRPr="006A00C4">
        <w:rPr>
          <w:rFonts w:ascii="Times New Roman" w:hAnsi="Times New Roman"/>
          <w:szCs w:val="22"/>
        </w:rPr>
        <w:t xml:space="preserve">к Порядку </w:t>
      </w:r>
    </w:p>
    <w:p w:rsidR="00663B1C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 xml:space="preserve">проверки соблюдения гражданином,замещавшим должность </w:t>
      </w:r>
    </w:p>
    <w:p w:rsidR="00663B1C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 xml:space="preserve">муниципальной службы, запрета на замещение на условиях </w:t>
      </w:r>
    </w:p>
    <w:p w:rsidR="00663B1C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 xml:space="preserve">трудового договора должности и (или) на выполнение работ </w:t>
      </w:r>
    </w:p>
    <w:p w:rsidR="00663B1C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>(оказание услуг)</w:t>
      </w:r>
      <w:r w:rsidR="00793AB8">
        <w:rPr>
          <w:rFonts w:ascii="Times New Roman" w:hAnsi="Times New Roman"/>
          <w:szCs w:val="22"/>
        </w:rPr>
        <w:t xml:space="preserve"> </w:t>
      </w:r>
      <w:r w:rsidRPr="006A00C4">
        <w:rPr>
          <w:rFonts w:ascii="Times New Roman" w:hAnsi="Times New Roman"/>
          <w:szCs w:val="22"/>
        </w:rPr>
        <w:t>в организации на условиях гражданско-правового</w:t>
      </w:r>
    </w:p>
    <w:p w:rsidR="00FB1072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 xml:space="preserve">договора,если отдельные функции муниципального управления </w:t>
      </w:r>
    </w:p>
    <w:p w:rsidR="00FB1072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 xml:space="preserve">даннойорганизацией входили в должностные (служебные) </w:t>
      </w:r>
    </w:p>
    <w:p w:rsidR="00FB1072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 xml:space="preserve">обязанности муниципального служащего, и соблюдения </w:t>
      </w:r>
    </w:p>
    <w:p w:rsidR="00FB1072" w:rsidRDefault="008B3A6A" w:rsidP="00663B1C">
      <w:pPr>
        <w:jc w:val="right"/>
        <w:rPr>
          <w:rFonts w:ascii="Times New Roman" w:hAnsi="Times New Roman"/>
          <w:szCs w:val="22"/>
        </w:rPr>
      </w:pPr>
      <w:r w:rsidRPr="006A00C4">
        <w:rPr>
          <w:rFonts w:ascii="Times New Roman" w:hAnsi="Times New Roman"/>
          <w:szCs w:val="22"/>
        </w:rPr>
        <w:t xml:space="preserve">работодателем условий заключения трудового договора </w:t>
      </w:r>
    </w:p>
    <w:p w:rsidR="008B3A6A" w:rsidRPr="006A00C4" w:rsidRDefault="008B3A6A" w:rsidP="00663B1C">
      <w:pPr>
        <w:jc w:val="right"/>
        <w:rPr>
          <w:rFonts w:ascii="Times New Roman" w:hAnsi="Times New Roman"/>
          <w:color w:val="000000"/>
          <w:szCs w:val="22"/>
        </w:rPr>
      </w:pPr>
      <w:r w:rsidRPr="006A00C4">
        <w:rPr>
          <w:rFonts w:ascii="Times New Roman" w:hAnsi="Times New Roman"/>
          <w:szCs w:val="22"/>
        </w:rPr>
        <w:t>или гражданско-правового договора с таким гражданином</w:t>
      </w:r>
    </w:p>
    <w:p w:rsidR="006A00C4" w:rsidRDefault="006A00C4" w:rsidP="008B3A6A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</w:p>
    <w:p w:rsidR="008B3A6A" w:rsidRPr="00663B1C" w:rsidRDefault="008B3A6A" w:rsidP="008B3A6A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63B1C">
        <w:rPr>
          <w:rFonts w:ascii="Times New Roman" w:hAnsi="Times New Roman"/>
          <w:color w:val="000000"/>
          <w:sz w:val="24"/>
          <w:szCs w:val="24"/>
        </w:rPr>
        <w:t>ЖУРНАЛ</w:t>
      </w:r>
    </w:p>
    <w:p w:rsidR="008B3A6A" w:rsidRPr="00663B1C" w:rsidRDefault="008B3A6A" w:rsidP="008B3A6A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63B1C">
        <w:rPr>
          <w:rFonts w:ascii="Times New Roman" w:hAnsi="Times New Roman"/>
          <w:color w:val="000000"/>
          <w:sz w:val="24"/>
          <w:szCs w:val="24"/>
        </w:rPr>
        <w:t>регистрации писем, поступивших от работодателей</w:t>
      </w:r>
    </w:p>
    <w:p w:rsidR="008B3A6A" w:rsidRPr="00663B1C" w:rsidRDefault="008B3A6A" w:rsidP="008B3A6A">
      <w:pPr>
        <w:shd w:val="clear" w:color="auto" w:fill="FFFFFF"/>
        <w:spacing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B1C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1461"/>
        <w:gridCol w:w="3365"/>
        <w:gridCol w:w="1418"/>
        <w:gridCol w:w="2976"/>
      </w:tblGrid>
      <w:tr w:rsidR="008B3A6A" w:rsidRPr="00663B1C" w:rsidTr="00663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Наименование замещаемой должности муниципальной службы до увольнения</w:t>
            </w:r>
          </w:p>
        </w:tc>
      </w:tr>
      <w:tr w:rsidR="008B3A6A" w:rsidRPr="00663B1C" w:rsidTr="00663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3A6A" w:rsidRPr="00663B1C" w:rsidTr="00663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A6A" w:rsidRPr="00663B1C" w:rsidTr="00663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8B3A6A" w:rsidRPr="00663B1C" w:rsidRDefault="008B3A6A" w:rsidP="0038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C2E" w:rsidRDefault="00322C2E" w:rsidP="00663B1C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sectPr w:rsidR="00322C2E" w:rsidSect="00663B1C">
      <w:headerReference w:type="default" r:id="rId8"/>
      <w:pgSz w:w="11906" w:h="16838"/>
      <w:pgMar w:top="709" w:right="567" w:bottom="567" w:left="1701" w:header="283" w:footer="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AF" w:rsidRDefault="00D964AF" w:rsidP="00322C2E">
      <w:r>
        <w:separator/>
      </w:r>
    </w:p>
  </w:endnote>
  <w:endnote w:type="continuationSeparator" w:id="1">
    <w:p w:rsidR="00D964AF" w:rsidRDefault="00D964AF" w:rsidP="0032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AF" w:rsidRDefault="00D964AF" w:rsidP="00322C2E">
      <w:r>
        <w:separator/>
      </w:r>
    </w:p>
  </w:footnote>
  <w:footnote w:type="continuationSeparator" w:id="1">
    <w:p w:rsidR="00D964AF" w:rsidRDefault="00D964AF" w:rsidP="0032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AF" w:rsidRPr="006A00C4" w:rsidRDefault="00910B52">
    <w:pPr>
      <w:pStyle w:val="10"/>
      <w:jc w:val="center"/>
      <w:rPr>
        <w:rFonts w:ascii="Times New Roman" w:hAnsi="Times New Roman"/>
        <w:sz w:val="20"/>
      </w:rPr>
    </w:pPr>
    <w:r w:rsidRPr="006A00C4">
      <w:rPr>
        <w:rFonts w:ascii="Times New Roman" w:hAnsi="Times New Roman"/>
        <w:sz w:val="20"/>
      </w:rPr>
      <w:fldChar w:fldCharType="begin"/>
    </w:r>
    <w:r w:rsidR="00D964AF" w:rsidRPr="006A00C4">
      <w:rPr>
        <w:rFonts w:ascii="Times New Roman" w:hAnsi="Times New Roman"/>
        <w:sz w:val="20"/>
      </w:rPr>
      <w:instrText>PAGE</w:instrText>
    </w:r>
    <w:r w:rsidRPr="006A00C4">
      <w:rPr>
        <w:rFonts w:ascii="Times New Roman" w:hAnsi="Times New Roman"/>
        <w:sz w:val="20"/>
      </w:rPr>
      <w:fldChar w:fldCharType="separate"/>
    </w:r>
    <w:r w:rsidR="00AA2390">
      <w:rPr>
        <w:rFonts w:ascii="Times New Roman" w:hAnsi="Times New Roman"/>
        <w:noProof/>
        <w:sz w:val="20"/>
      </w:rPr>
      <w:t>3</w:t>
    </w:r>
    <w:r w:rsidRPr="006A00C4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C04"/>
    <w:multiLevelType w:val="multilevel"/>
    <w:tmpl w:val="FDC2A718"/>
    <w:lvl w:ilvl="0">
      <w:start w:val="1"/>
      <w:numFmt w:val="bullet"/>
      <w:lvlText w:val="•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8F15FF"/>
    <w:multiLevelType w:val="multilevel"/>
    <w:tmpl w:val="0BA2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0F2DBB"/>
    <w:multiLevelType w:val="multilevel"/>
    <w:tmpl w:val="33EEBF5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96339AD"/>
    <w:multiLevelType w:val="multilevel"/>
    <w:tmpl w:val="FF4003A6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22C2E"/>
    <w:rsid w:val="00035EDA"/>
    <w:rsid w:val="001045D1"/>
    <w:rsid w:val="001C72EC"/>
    <w:rsid w:val="00232DB2"/>
    <w:rsid w:val="00322C2E"/>
    <w:rsid w:val="00387509"/>
    <w:rsid w:val="003A0DE5"/>
    <w:rsid w:val="003B0984"/>
    <w:rsid w:val="0042063C"/>
    <w:rsid w:val="004B01EE"/>
    <w:rsid w:val="004F6B5A"/>
    <w:rsid w:val="00663B1C"/>
    <w:rsid w:val="006A00C4"/>
    <w:rsid w:val="006B644B"/>
    <w:rsid w:val="00775CC7"/>
    <w:rsid w:val="00793AB8"/>
    <w:rsid w:val="00820F8A"/>
    <w:rsid w:val="008919A0"/>
    <w:rsid w:val="008B3A6A"/>
    <w:rsid w:val="0090019F"/>
    <w:rsid w:val="00910B52"/>
    <w:rsid w:val="009A19AA"/>
    <w:rsid w:val="009C5AF1"/>
    <w:rsid w:val="00A32982"/>
    <w:rsid w:val="00AA2390"/>
    <w:rsid w:val="00AC0CFA"/>
    <w:rsid w:val="00BE62FE"/>
    <w:rsid w:val="00C52601"/>
    <w:rsid w:val="00C6721D"/>
    <w:rsid w:val="00C6724A"/>
    <w:rsid w:val="00D16B83"/>
    <w:rsid w:val="00D964AF"/>
    <w:rsid w:val="00DA54CD"/>
    <w:rsid w:val="00EB1E48"/>
    <w:rsid w:val="00EC32DD"/>
    <w:rsid w:val="00F14820"/>
    <w:rsid w:val="00F663AF"/>
    <w:rsid w:val="00F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E"/>
    <w:pPr>
      <w:widowControl w:val="0"/>
      <w:suppressAutoHyphens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2C2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2C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22C2E"/>
    <w:pPr>
      <w:spacing w:after="140" w:line="288" w:lineRule="auto"/>
    </w:pPr>
  </w:style>
  <w:style w:type="paragraph" w:styleId="a5">
    <w:name w:val="List"/>
    <w:basedOn w:val="a4"/>
    <w:rsid w:val="00322C2E"/>
    <w:rPr>
      <w:rFonts w:cs="Mangal"/>
    </w:rPr>
  </w:style>
  <w:style w:type="paragraph" w:customStyle="1" w:styleId="1">
    <w:name w:val="Название объекта1"/>
    <w:basedOn w:val="a"/>
    <w:qFormat/>
    <w:rsid w:val="00322C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22C2E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322C2E"/>
    <w:pPr>
      <w:suppressLineNumbers/>
      <w:tabs>
        <w:tab w:val="center" w:pos="4819"/>
        <w:tab w:val="right" w:pos="9638"/>
      </w:tabs>
    </w:pPr>
  </w:style>
  <w:style w:type="paragraph" w:customStyle="1" w:styleId="a7">
    <w:name w:val="Знак"/>
    <w:basedOn w:val="a"/>
    <w:rsid w:val="00EC32D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0C4"/>
    <w:rPr>
      <w:rFonts w:ascii="Calibri" w:hAnsi="Calibri"/>
      <w:sz w:val="22"/>
    </w:rPr>
  </w:style>
  <w:style w:type="paragraph" w:styleId="aa">
    <w:name w:val="footer"/>
    <w:basedOn w:val="a"/>
    <w:link w:val="ab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0C4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1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BF9F-7D45-41F3-AC9B-8B93EC64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Королева</dc:creator>
  <dc:description/>
  <cp:lastModifiedBy>User</cp:lastModifiedBy>
  <cp:revision>22</cp:revision>
  <cp:lastPrinted>2023-05-23T06:08:00Z</cp:lastPrinted>
  <dcterms:created xsi:type="dcterms:W3CDTF">2022-10-04T13:01:00Z</dcterms:created>
  <dcterms:modified xsi:type="dcterms:W3CDTF">2023-05-23T06:10:00Z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