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E" w:rsidRDefault="00F663AF">
      <w:pPr>
        <w:jc w:val="center"/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322C2E" w:rsidRDefault="00322C2E">
      <w:pPr>
        <w:jc w:val="center"/>
        <w:rPr>
          <w:rFonts w:eastAsia="Calibri" w:cs="Calibri"/>
        </w:rPr>
      </w:pPr>
    </w:p>
    <w:p w:rsidR="00322C2E" w:rsidRDefault="00F663AF">
      <w:pPr>
        <w:spacing w:line="360" w:lineRule="auto"/>
        <w:jc w:val="center"/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322C2E" w:rsidRDefault="00F663AF">
      <w:pPr>
        <w:jc w:val="center"/>
      </w:pPr>
      <w:r>
        <w:rPr>
          <w:rFonts w:ascii="Times New Roman" w:hAnsi="Times New Roman"/>
          <w:sz w:val="28"/>
        </w:rPr>
        <w:t>Администрации  муниципального образования Пенкинское сельское поселение Камешковского муниципального района  Владимирской области</w:t>
      </w:r>
    </w:p>
    <w:p w:rsidR="00322C2E" w:rsidRDefault="00322C2E">
      <w:pPr>
        <w:ind w:left="432" w:hanging="432"/>
        <w:jc w:val="both"/>
        <w:rPr>
          <w:rFonts w:eastAsia="Calibri" w:cs="Calibri"/>
          <w:sz w:val="28"/>
          <w:szCs w:val="28"/>
        </w:rPr>
      </w:pPr>
    </w:p>
    <w:p w:rsidR="00322C2E" w:rsidRDefault="00322C2E">
      <w:pPr>
        <w:ind w:left="432" w:hanging="432"/>
        <w:jc w:val="both"/>
        <w:rPr>
          <w:rFonts w:eastAsia="Calibri" w:cs="Calibri"/>
          <w:sz w:val="28"/>
          <w:szCs w:val="28"/>
        </w:rPr>
      </w:pP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от  04.10.2022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№  32</w:t>
      </w:r>
    </w:p>
    <w:p w:rsidR="00322C2E" w:rsidRDefault="00322C2E">
      <w:pPr>
        <w:jc w:val="both"/>
      </w:pPr>
    </w:p>
    <w:p w:rsidR="00322C2E" w:rsidRDefault="00322C2E">
      <w:pPr>
        <w:jc w:val="both"/>
        <w:rPr>
          <w:rFonts w:ascii="Times New Roman" w:hAnsi="Times New Roman"/>
          <w:sz w:val="24"/>
        </w:rPr>
      </w:pPr>
    </w:p>
    <w:p w:rsidR="00322C2E" w:rsidRDefault="00F663AF">
      <w:r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sz w:val="24"/>
        </w:rPr>
        <w:t>аукциона на право заключения</w:t>
      </w:r>
    </w:p>
    <w:p w:rsidR="00322C2E" w:rsidRDefault="00F663AF">
      <w:r>
        <w:rPr>
          <w:rFonts w:ascii="Times New Roman" w:hAnsi="Times New Roman"/>
          <w:sz w:val="24"/>
        </w:rPr>
        <w:t>договора аренды земельного участка</w:t>
      </w:r>
    </w:p>
    <w:p w:rsidR="00322C2E" w:rsidRDefault="00F663AF">
      <w:r>
        <w:rPr>
          <w:rFonts w:ascii="Times New Roman" w:hAnsi="Times New Roman"/>
          <w:sz w:val="24"/>
        </w:rPr>
        <w:t>с кадастровым номером 33:06:111201:1270</w:t>
      </w:r>
    </w:p>
    <w:p w:rsidR="00322C2E" w:rsidRDefault="00F663AF">
      <w:r>
        <w:rPr>
          <w:rFonts w:ascii="Times New Roman" w:hAnsi="Times New Roman"/>
          <w:sz w:val="24"/>
        </w:rPr>
        <w:t>в деревне Пенкино Камешковского района</w:t>
      </w:r>
    </w:p>
    <w:p w:rsidR="00322C2E" w:rsidRDefault="00322C2E">
      <w:pPr>
        <w:rPr>
          <w:rFonts w:eastAsia="Calibri" w:cs="Calibri"/>
          <w:sz w:val="28"/>
          <w:szCs w:val="28"/>
        </w:rPr>
      </w:pPr>
    </w:p>
    <w:p w:rsidR="00322C2E" w:rsidRDefault="00322C2E">
      <w:pPr>
        <w:tabs>
          <w:tab w:val="left" w:pos="4962"/>
        </w:tabs>
        <w:rPr>
          <w:rFonts w:eastAsia="Calibri" w:cs="Calibri"/>
          <w:sz w:val="28"/>
          <w:szCs w:val="28"/>
        </w:rPr>
      </w:pPr>
    </w:p>
    <w:p w:rsidR="00322C2E" w:rsidRDefault="00322C2E">
      <w:pPr>
        <w:tabs>
          <w:tab w:val="left" w:pos="4962"/>
        </w:tabs>
        <w:rPr>
          <w:rFonts w:eastAsia="Calibri" w:cs="Calibri"/>
          <w:sz w:val="28"/>
          <w:szCs w:val="28"/>
        </w:rPr>
      </w:pPr>
    </w:p>
    <w:p w:rsidR="00322C2E" w:rsidRDefault="00F663AF">
      <w:pPr>
        <w:ind w:firstLine="720"/>
        <w:jc w:val="both"/>
      </w:pPr>
      <w:r>
        <w:rPr>
          <w:rFonts w:ascii="Times New Roman" w:hAnsi="Times New Roman"/>
          <w:sz w:val="28"/>
        </w:rPr>
        <w:t>В соответствии со статьями 39.11, 39.12 Земельного кодекса Российской Федерации, статьями 447-448 Гражданского</w:t>
      </w:r>
      <w:r>
        <w:rPr>
          <w:rFonts w:ascii="Times New Roman" w:hAnsi="Times New Roman"/>
          <w:sz w:val="28"/>
        </w:rPr>
        <w:t xml:space="preserve"> кодекса Российской Федерации      п о с т а н о в л я ю :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</w:rPr>
        <w:t>1. Провести аукцион на право заключения договора аренды земельного участка (далее – Участок), находящегося в собственности муниципального образования Пенкинское Камешковского района Владимирской об</w:t>
      </w:r>
      <w:r>
        <w:rPr>
          <w:rFonts w:ascii="Times New Roman" w:hAnsi="Times New Roman"/>
          <w:sz w:val="28"/>
        </w:rPr>
        <w:t>ласти, с кадастровым номером 33:06:111201:1270 из земель населенных пунктов, площадью 3000 кв. м., расположенного по адресу: Владимирская область, Камешковский район, д. Пенкино. Разрешенное использование: для ведения личного подсобного хозяйства (приусаде</w:t>
      </w:r>
      <w:r>
        <w:rPr>
          <w:rFonts w:ascii="Times New Roman" w:hAnsi="Times New Roman"/>
          <w:sz w:val="28"/>
        </w:rPr>
        <w:t>бный земельный участок).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</w:rPr>
        <w:t>Ограничения прав на земельный участок — зона санитарной охраны группового водозабора, состоящего из двух скважин №№ 79, 80, расположенного в д. Пенкино Камешковского района Владимирской области (III пояс). Содержание ограничения: -</w:t>
      </w:r>
      <w:r>
        <w:rPr>
          <w:rFonts w:ascii="Times New Roman" w:hAnsi="Times New Roman"/>
          <w:sz w:val="28"/>
        </w:rPr>
        <w:t xml:space="preserve"> размещение объектов, обуславливающих опасность химического загрязнения подземных вод согласовывать с органами санитарно-эпидемиологического, экологического и геологического контроля.</w:t>
      </w:r>
    </w:p>
    <w:p w:rsidR="00322C2E" w:rsidRDefault="00F663AF">
      <w:pPr>
        <w:ind w:firstLine="720"/>
        <w:jc w:val="both"/>
      </w:pPr>
      <w:r>
        <w:rPr>
          <w:rFonts w:ascii="Times New Roman" w:hAnsi="Times New Roman"/>
          <w:sz w:val="28"/>
        </w:rPr>
        <w:t>Организатор аукциона: администрация муниципального образования Пенкинско</w:t>
      </w:r>
      <w:r>
        <w:rPr>
          <w:rFonts w:ascii="Times New Roman" w:hAnsi="Times New Roman"/>
          <w:sz w:val="28"/>
        </w:rPr>
        <w:t xml:space="preserve">е Камешковского района Владимирской области (601322, Владимирская область, д. Пенкино, ул. Набережная, д. 6, тел (849248)              (2-13-73) E-mail: </w:t>
      </w:r>
      <w:hyperlink r:id="rId7">
        <w:r>
          <w:rPr>
            <w:rStyle w:val="-"/>
            <w:rFonts w:ascii="Times New Roman" w:hAnsi="Times New Roman"/>
            <w:color w:val="0000FF"/>
            <w:sz w:val="28"/>
          </w:rPr>
          <w:t>admPenkino@mail.ru</w:t>
        </w:r>
      </w:hyperlink>
      <w:r>
        <w:rPr>
          <w:rFonts w:ascii="Times New Roman" w:hAnsi="Times New Roman"/>
          <w:sz w:val="28"/>
        </w:rPr>
        <w:t xml:space="preserve">. </w:t>
      </w:r>
    </w:p>
    <w:p w:rsidR="00322C2E" w:rsidRDefault="00F663AF">
      <w:pPr>
        <w:ind w:firstLine="720"/>
        <w:jc w:val="both"/>
      </w:pPr>
      <w:r>
        <w:rPr>
          <w:rFonts w:ascii="Times New Roman" w:hAnsi="Times New Roman"/>
          <w:sz w:val="28"/>
        </w:rPr>
        <w:t>2. Установить дату проведения аукциона:</w:t>
      </w:r>
      <w:r>
        <w:rPr>
          <w:rFonts w:ascii="Times New Roman" w:hAnsi="Times New Roman"/>
          <w:sz w:val="28"/>
        </w:rPr>
        <w:t xml:space="preserve"> 11 ноября 2022 года.</w:t>
      </w:r>
    </w:p>
    <w:p w:rsidR="00322C2E" w:rsidRDefault="00F663AF">
      <w:pPr>
        <w:ind w:firstLine="720"/>
        <w:jc w:val="both"/>
      </w:pPr>
      <w:r>
        <w:rPr>
          <w:rFonts w:ascii="Times New Roman" w:hAnsi="Times New Roman"/>
          <w:sz w:val="28"/>
        </w:rPr>
        <w:t xml:space="preserve">3. Место проведения аукциона: администрация </w:t>
      </w:r>
      <w:r>
        <w:rPr>
          <w:rFonts w:ascii="Times New Roman" w:hAnsi="Times New Roman"/>
          <w:sz w:val="28"/>
        </w:rPr>
        <w:t xml:space="preserve">муниципального образования Пенкинское сельское поселение </w:t>
      </w:r>
      <w:r>
        <w:rPr>
          <w:rFonts w:ascii="Times New Roman" w:hAnsi="Times New Roman"/>
          <w:sz w:val="28"/>
        </w:rPr>
        <w:t xml:space="preserve">Камешковского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 xml:space="preserve">Владимирской области </w:t>
      </w:r>
      <w:r>
        <w:rPr>
          <w:rFonts w:ascii="Times New Roman" w:hAnsi="Times New Roman"/>
          <w:sz w:val="28"/>
        </w:rPr>
        <w:t>(601322, Владимирская область, д. Пенкино, ул. Набережная, д. 6).</w:t>
      </w:r>
    </w:p>
    <w:p w:rsidR="00322C2E" w:rsidRDefault="00F663AF">
      <w:pPr>
        <w:ind w:firstLine="720"/>
        <w:jc w:val="both"/>
      </w:pPr>
      <w:r>
        <w:rPr>
          <w:rFonts w:ascii="Times New Roman" w:hAnsi="Times New Roman"/>
          <w:sz w:val="28"/>
        </w:rPr>
        <w:t>Срок подач</w:t>
      </w:r>
      <w:r>
        <w:rPr>
          <w:rFonts w:ascii="Times New Roman" w:hAnsi="Times New Roman"/>
          <w:sz w:val="28"/>
        </w:rPr>
        <w:t>и заявок: прием документов прекращается не ранее чем за пять дней до дня проведения аукциона.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 xml:space="preserve">4. Установить, что порядок проведения аукциона на право заключения договора аренды земельного участка с кадастровым номером 33:06:111201:1270 осуществляется в </w:t>
      </w:r>
      <w:r>
        <w:rPr>
          <w:rFonts w:ascii="Times New Roman" w:hAnsi="Times New Roman"/>
          <w:sz w:val="28"/>
        </w:rPr>
        <w:t xml:space="preserve">соответствии со статьями 39.11, 39.12 Земельного кодекса Российской Федерации, статьями 447-448 Гражданского кодекса Российской </w:t>
      </w:r>
      <w:r>
        <w:rPr>
          <w:rFonts w:ascii="Times New Roman" w:hAnsi="Times New Roman"/>
          <w:sz w:val="28"/>
        </w:rPr>
        <w:lastRenderedPageBreak/>
        <w:t>Федерации.</w:t>
      </w:r>
    </w:p>
    <w:p w:rsidR="00322C2E" w:rsidRDefault="00F663AF">
      <w:pPr>
        <w:ind w:firstLine="680"/>
        <w:jc w:val="both"/>
      </w:pPr>
      <w:r>
        <w:rPr>
          <w:rFonts w:ascii="Times New Roman" w:hAnsi="Times New Roman"/>
          <w:sz w:val="28"/>
        </w:rPr>
        <w:t>5.Утвердить форму заявки на участие в аукционе согласно приложению № 1 к настоящему постановлению.</w:t>
      </w:r>
    </w:p>
    <w:p w:rsidR="00322C2E" w:rsidRDefault="00F663AF">
      <w:pPr>
        <w:ind w:firstLine="680"/>
        <w:jc w:val="both"/>
      </w:pPr>
      <w:r>
        <w:rPr>
          <w:rFonts w:ascii="Times New Roman" w:hAnsi="Times New Roman"/>
          <w:sz w:val="28"/>
        </w:rPr>
        <w:t>6. Установить нача</w:t>
      </w:r>
      <w:r>
        <w:rPr>
          <w:rFonts w:ascii="Times New Roman" w:hAnsi="Times New Roman"/>
          <w:sz w:val="28"/>
        </w:rPr>
        <w:t>льную цену предмета аукциона на право заключения договора аренды Участка в размере ежегодной арендной платы, определенной в размере трех процентов от кадастровой стоимости Участка в соответствии с решением Совета народных депутатов муниципального образован</w:t>
      </w:r>
      <w:r>
        <w:rPr>
          <w:rFonts w:ascii="Times New Roman" w:hAnsi="Times New Roman"/>
          <w:sz w:val="28"/>
        </w:rPr>
        <w:t>ия Пенкинское Камешковского района от 27.08.2015 № 25 « Об утверждении Порядка определения начальной  цены предмета аукциона по продаже земельных  участков и на право заключения договора арендыземельных участков, государственная собственность на которые не</w:t>
      </w:r>
      <w:r>
        <w:rPr>
          <w:rFonts w:ascii="Times New Roman" w:hAnsi="Times New Roman"/>
          <w:sz w:val="28"/>
        </w:rPr>
        <w:t xml:space="preserve"> разграничена, расположенных на территории муниципального образования  Пенкинское Камешковского района – 7560 (Семь тысяч пятьсот шестьдесят) рублей 90 копеек.</w:t>
      </w:r>
    </w:p>
    <w:p w:rsidR="00322C2E" w:rsidRDefault="00F663AF">
      <w:pPr>
        <w:ind w:firstLine="680"/>
        <w:jc w:val="both"/>
      </w:pPr>
      <w:r>
        <w:rPr>
          <w:rFonts w:ascii="Times New Roman" w:hAnsi="Times New Roman"/>
          <w:sz w:val="28"/>
        </w:rPr>
        <w:t>7. Установить, что задаток в размере 50% начальной цены предмета аукциона в сумме 3780 (Три тыся</w:t>
      </w:r>
      <w:r>
        <w:rPr>
          <w:rFonts w:ascii="Times New Roman" w:hAnsi="Times New Roman"/>
          <w:sz w:val="28"/>
        </w:rPr>
        <w:t>чи семьсот восемьдесят) рублей 45 копеек вносится на расчетный счет по следующим реквизитам: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Получатель: Администрация муниципального образования Пенкинское сельское поселение Камешковского муниципального района Владимирской области (Администрация МО Пенки</w:t>
      </w:r>
      <w:r>
        <w:rPr>
          <w:rFonts w:ascii="Times New Roman" w:hAnsi="Times New Roman"/>
          <w:sz w:val="28"/>
        </w:rPr>
        <w:t>нское) ИНН 3315009860 КПП 331501001 ОКТМО 17625424 ОКПО 75657290 ОГРН 1053302717456 Адрес: 601322 Владимирская область, Камешковский район, д. Пенкино, ул. Набережная, д. 6. Банк ОТДЕЛЕНИЕ ВЛАДИМИР БАНКА РОССИИ // УФК по Владимирской области г. Владимир БИ</w:t>
      </w:r>
      <w:r>
        <w:rPr>
          <w:rFonts w:ascii="Times New Roman" w:hAnsi="Times New Roman"/>
          <w:sz w:val="28"/>
        </w:rPr>
        <w:t>К 011708377 ЕКС 40102810945370000020                                  Для перечисления задатка: р/с 03232643176254242800 (на л/с 05283006430)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Для окончательного расчета р/с: р/с 03100643000000012800(на л/с 04283006430).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Назначение платежа:</w:t>
      </w:r>
      <w:bookmarkStart w:id="0" w:name="__DdeLink__19898_2131730739"/>
      <w:bookmarkEnd w:id="0"/>
      <w:r>
        <w:rPr>
          <w:rFonts w:ascii="Times New Roman" w:hAnsi="Times New Roman"/>
          <w:sz w:val="28"/>
        </w:rPr>
        <w:t xml:space="preserve"> задаток для учас</w:t>
      </w:r>
      <w:r>
        <w:rPr>
          <w:rFonts w:ascii="Times New Roman" w:hAnsi="Times New Roman"/>
          <w:sz w:val="28"/>
        </w:rPr>
        <w:t>тия в аукционе на право заключения договора аренды земельного участка с кадастровым номером  33:06:111201:1270.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</w:t>
      </w:r>
      <w:r>
        <w:rPr>
          <w:rFonts w:ascii="Times New Roman" w:hAnsi="Times New Roman"/>
          <w:sz w:val="28"/>
        </w:rPr>
        <w:t>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8. Установить величину повышения начальной цены предмета аукциона («ш</w:t>
      </w:r>
      <w:r>
        <w:rPr>
          <w:rFonts w:ascii="Times New Roman" w:hAnsi="Times New Roman"/>
          <w:sz w:val="28"/>
        </w:rPr>
        <w:t>аг аукциона») в размере 3%  начальной цены предмета аукциона в сумме 226 (Двести двадцать шесть) рублей 8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копейки.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9. Установить срок аренды земельного участка: 20 лет.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 xml:space="preserve">10. Утвердить проект договора аренды земельного участка согласно приложению № 2 к </w:t>
      </w:r>
      <w:r>
        <w:rPr>
          <w:rFonts w:ascii="Times New Roman" w:hAnsi="Times New Roman"/>
          <w:sz w:val="28"/>
        </w:rPr>
        <w:t>настоящему постановлению.</w:t>
      </w:r>
    </w:p>
    <w:p w:rsidR="00322C2E" w:rsidRDefault="00F663AF">
      <w:pPr>
        <w:ind w:firstLine="705"/>
        <w:jc w:val="both"/>
      </w:pPr>
      <w:r>
        <w:rPr>
          <w:rFonts w:ascii="Times New Roman" w:hAnsi="Times New Roman"/>
          <w:sz w:val="28"/>
        </w:rPr>
        <w:t>11. Обеспечить публикацию сообщения о проведении торгов в районной газете «Знамя», на сайте администрации муниципального образхования Пенкинское Камешковского района(</w:t>
      </w:r>
      <w:hyperlink r:id="rId8">
        <w:r>
          <w:rPr>
            <w:rStyle w:val="-"/>
            <w:rFonts w:ascii="Times New Roman" w:hAnsi="Times New Roman"/>
            <w:color w:val="0000FF"/>
            <w:sz w:val="28"/>
          </w:rPr>
          <w:t>http://penkino.ru/</w:t>
        </w:r>
      </w:hyperlink>
      <w:r>
        <w:rPr>
          <w:rFonts w:ascii="Times New Roman" w:hAnsi="Times New Roman"/>
          <w:sz w:val="28"/>
        </w:rPr>
        <w:t xml:space="preserve"> ) и на оф</w:t>
      </w:r>
      <w:r>
        <w:rPr>
          <w:rFonts w:ascii="Times New Roman" w:hAnsi="Times New Roman"/>
          <w:sz w:val="28"/>
        </w:rPr>
        <w:t>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9">
        <w:r>
          <w:rPr>
            <w:rStyle w:val="-"/>
            <w:rFonts w:ascii="Times New Roman" w:hAnsi="Times New Roman"/>
            <w:color w:val="0000FF"/>
            <w:sz w:val="28"/>
          </w:rPr>
          <w:t>www</w:t>
        </w:r>
        <w:r>
          <w:rPr>
            <w:rStyle w:val="-"/>
            <w:rFonts w:ascii="Times New Roman" w:hAnsi="Times New Roman"/>
            <w:vanish/>
            <w:color w:val="0000FF"/>
            <w:sz w:val="28"/>
          </w:rPr>
          <w:t>HYPERLINK "http://www.to</w:t>
        </w:r>
        <w:r>
          <w:rPr>
            <w:rStyle w:val="-"/>
            <w:rFonts w:ascii="Times New Roman" w:hAnsi="Times New Roman"/>
            <w:vanish/>
            <w:color w:val="0000FF"/>
            <w:sz w:val="28"/>
          </w:rPr>
          <w:t>rgi.gov.ru/"</w:t>
        </w:r>
        <w:r>
          <w:rPr>
            <w:rStyle w:val="-"/>
            <w:rFonts w:ascii="Times New Roman" w:hAnsi="Times New Roman"/>
            <w:color w:val="0000FF"/>
            <w:sz w:val="28"/>
          </w:rPr>
          <w:t>.</w:t>
        </w:r>
        <w:r>
          <w:rPr>
            <w:rStyle w:val="-"/>
            <w:rFonts w:ascii="Times New Roman" w:hAnsi="Times New Roman"/>
            <w:vanish/>
            <w:color w:val="0000FF"/>
            <w:sz w:val="28"/>
          </w:rPr>
          <w:t>HYPERLINK "http://www.torgi.gov.ru/"</w:t>
        </w:r>
        <w:r>
          <w:rPr>
            <w:rStyle w:val="-"/>
            <w:rFonts w:ascii="Times New Roman" w:hAnsi="Times New Roman"/>
            <w:color w:val="0000FF"/>
            <w:sz w:val="28"/>
          </w:rPr>
          <w:t>torgi</w:t>
        </w:r>
        <w:r>
          <w:rPr>
            <w:rStyle w:val="-"/>
            <w:rFonts w:ascii="Times New Roman" w:hAnsi="Times New Roman"/>
            <w:vanish/>
            <w:color w:val="0000FF"/>
            <w:sz w:val="28"/>
          </w:rPr>
          <w:t>HYPERLINK "http://www.torgi.gov.ru/"</w:t>
        </w:r>
        <w:r>
          <w:rPr>
            <w:rStyle w:val="-"/>
            <w:rFonts w:ascii="Times New Roman" w:hAnsi="Times New Roman"/>
            <w:color w:val="0000FF"/>
            <w:sz w:val="28"/>
          </w:rPr>
          <w:t>.gov.</w:t>
        </w:r>
        <w:r>
          <w:rPr>
            <w:rStyle w:val="-"/>
            <w:rFonts w:ascii="Times New Roman" w:hAnsi="Times New Roman"/>
            <w:vanish/>
            <w:color w:val="0000FF"/>
            <w:sz w:val="28"/>
          </w:rPr>
          <w:t>HYPERLINK "http://www.torgi.gov.ru/"</w:t>
        </w:r>
        <w:r>
          <w:rPr>
            <w:rStyle w:val="-"/>
            <w:rFonts w:ascii="Times New Roman" w:hAnsi="Times New Roman"/>
            <w:color w:val="0000FF"/>
            <w:sz w:val="28"/>
          </w:rPr>
          <w:t>r</w:t>
        </w:r>
        <w:r>
          <w:rPr>
            <w:rStyle w:val="-"/>
            <w:rFonts w:ascii="Times New Roman" w:hAnsi="Times New Roman"/>
            <w:vanish/>
            <w:color w:val="0000FF"/>
            <w:sz w:val="28"/>
          </w:rPr>
          <w:t>HYPERLINK "http://www.torgi.gov.ru/"</w:t>
        </w:r>
        <w:r>
          <w:rPr>
            <w:rStyle w:val="-"/>
            <w:rFonts w:ascii="Times New Roman" w:hAnsi="Times New Roman"/>
            <w:color w:val="0000FF"/>
            <w:sz w:val="28"/>
          </w:rPr>
          <w:t>u</w:t>
        </w:r>
      </w:hyperlink>
      <w:r>
        <w:rPr>
          <w:rFonts w:ascii="Times New Roman" w:hAnsi="Times New Roman"/>
          <w:sz w:val="28"/>
        </w:rPr>
        <w:t xml:space="preserve">); обеспечить </w:t>
      </w:r>
      <w:r>
        <w:rPr>
          <w:rFonts w:ascii="Times New Roman" w:hAnsi="Times New Roman"/>
          <w:sz w:val="28"/>
        </w:rPr>
        <w:lastRenderedPageBreak/>
        <w:t>проведение аукциона на право заключения договора аренды Участка в соответ</w:t>
      </w:r>
      <w:r>
        <w:rPr>
          <w:rFonts w:ascii="Times New Roman" w:hAnsi="Times New Roman"/>
          <w:sz w:val="28"/>
        </w:rPr>
        <w:t>ствии с Земельным кодексом Российской Федерации; направить победителю аукциона или единственному принявшему участие в аукционе егоучастнику три экземпляра подписанного проекта договора аренды Участка в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десятидневный срок со дня составления протокола о резу</w:t>
      </w:r>
      <w:r>
        <w:rPr>
          <w:rFonts w:ascii="Times New Roman" w:hAnsi="Times New Roman"/>
          <w:sz w:val="28"/>
        </w:rPr>
        <w:t>льтатах аукциона.</w:t>
      </w:r>
    </w:p>
    <w:p w:rsidR="00322C2E" w:rsidRDefault="00F663AF">
      <w:pPr>
        <w:ind w:firstLine="705"/>
        <w:jc w:val="both"/>
      </w:pPr>
      <w:r>
        <w:rPr>
          <w:rFonts w:ascii="Times New Roman" w:hAnsi="Times New Roman"/>
          <w:sz w:val="28"/>
        </w:rPr>
        <w:t>12. Контроль за исполнением настоящего постановления оставляю за собой.</w:t>
      </w:r>
    </w:p>
    <w:p w:rsidR="00322C2E" w:rsidRDefault="00322C2E">
      <w:pPr>
        <w:jc w:val="both"/>
        <w:rPr>
          <w:rFonts w:eastAsia="Calibri" w:cs="Calibri"/>
        </w:rPr>
      </w:pP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Глава администрации муниципального образования  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Пенкинское Камешковского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О.В.Егоров</w:t>
      </w:r>
    </w:p>
    <w:p w:rsidR="00322C2E" w:rsidRDefault="00322C2E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C6724A">
      <w:pPr>
        <w:jc w:val="center"/>
      </w:pPr>
      <w:r>
        <w:rPr>
          <w:rFonts w:ascii="Times New Roman" w:hAnsi="Times New Roman"/>
          <w:sz w:val="28"/>
        </w:rPr>
        <w:lastRenderedPageBreak/>
        <w:t xml:space="preserve">                     </w:t>
      </w:r>
      <w:r w:rsidR="00F663AF">
        <w:rPr>
          <w:rFonts w:ascii="Times New Roman" w:hAnsi="Times New Roman"/>
          <w:sz w:val="28"/>
        </w:rPr>
        <w:t>Приложение № 1</w:t>
      </w:r>
    </w:p>
    <w:p w:rsidR="00322C2E" w:rsidRDefault="00F663AF">
      <w:pPr>
        <w:ind w:firstLine="3692"/>
        <w:jc w:val="center"/>
      </w:pPr>
      <w:r>
        <w:rPr>
          <w:rFonts w:ascii="Times New Roman" w:hAnsi="Times New Roman"/>
          <w:sz w:val="28"/>
        </w:rPr>
        <w:t xml:space="preserve">к постановлению администрации                                                                         </w:t>
      </w:r>
    </w:p>
    <w:p w:rsidR="00322C2E" w:rsidRDefault="00C6724A" w:rsidP="00C6724A">
      <w:pPr>
        <w:ind w:firstLine="3692"/>
      </w:pPr>
      <w:r>
        <w:rPr>
          <w:rFonts w:ascii="Times New Roman" w:hAnsi="Times New Roman"/>
          <w:sz w:val="28"/>
        </w:rPr>
        <w:t xml:space="preserve">             </w:t>
      </w:r>
      <w:r w:rsidR="00F663AF">
        <w:rPr>
          <w:rFonts w:ascii="Times New Roman" w:hAnsi="Times New Roman"/>
          <w:sz w:val="28"/>
        </w:rPr>
        <w:t>муниципального образования</w:t>
      </w:r>
    </w:p>
    <w:p w:rsidR="00322C2E" w:rsidRDefault="00C6724A">
      <w:pPr>
        <w:jc w:val="center"/>
      </w:pPr>
      <w:r>
        <w:rPr>
          <w:rFonts w:ascii="Times New Roman" w:hAnsi="Times New Roman"/>
          <w:sz w:val="28"/>
        </w:rPr>
        <w:t xml:space="preserve">                                              </w:t>
      </w:r>
      <w:r w:rsidR="00F663AF">
        <w:rPr>
          <w:rFonts w:ascii="Times New Roman" w:hAnsi="Times New Roman"/>
          <w:sz w:val="28"/>
        </w:rPr>
        <w:t xml:space="preserve">Пенкинское </w:t>
      </w:r>
      <w:r w:rsidR="00F663AF">
        <w:rPr>
          <w:rFonts w:ascii="Times New Roman" w:hAnsi="Times New Roman"/>
          <w:sz w:val="28"/>
        </w:rPr>
        <w:t>сельское поселение</w:t>
      </w:r>
    </w:p>
    <w:p w:rsidR="00322C2E" w:rsidRDefault="00C6724A">
      <w:pPr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F663AF">
        <w:rPr>
          <w:rFonts w:ascii="Times New Roman" w:hAnsi="Times New Roman"/>
          <w:sz w:val="28"/>
        </w:rPr>
        <w:t xml:space="preserve">Камешковского </w:t>
      </w:r>
      <w:r w:rsidR="00F663AF">
        <w:rPr>
          <w:rFonts w:ascii="Times New Roman" w:hAnsi="Times New Roman"/>
          <w:sz w:val="28"/>
        </w:rPr>
        <w:t xml:space="preserve">муниципального </w:t>
      </w:r>
      <w:r w:rsidR="00F663AF">
        <w:rPr>
          <w:rFonts w:ascii="Times New Roman" w:hAnsi="Times New Roman"/>
          <w:sz w:val="28"/>
        </w:rPr>
        <w:t>района</w:t>
      </w:r>
    </w:p>
    <w:p w:rsidR="00322C2E" w:rsidRDefault="00C6724A">
      <w:pPr>
        <w:jc w:val="center"/>
      </w:pPr>
      <w:r>
        <w:rPr>
          <w:rFonts w:ascii="Times New Roman" w:hAnsi="Times New Roman"/>
          <w:sz w:val="28"/>
        </w:rPr>
        <w:t xml:space="preserve">                         </w:t>
      </w:r>
      <w:r w:rsidR="00F663AF">
        <w:rPr>
          <w:rFonts w:ascii="Times New Roman" w:hAnsi="Times New Roman"/>
          <w:sz w:val="28"/>
        </w:rPr>
        <w:t xml:space="preserve">от </w:t>
      </w:r>
      <w:r w:rsidR="00F663AF">
        <w:rPr>
          <w:rFonts w:ascii="Times New Roman" w:hAnsi="Times New Roman"/>
          <w:sz w:val="28"/>
        </w:rPr>
        <w:t xml:space="preserve">04.10.2022 </w:t>
      </w:r>
      <w:r w:rsidR="00F663AF">
        <w:rPr>
          <w:rFonts w:ascii="Times New Roman" w:hAnsi="Times New Roman"/>
          <w:sz w:val="28"/>
        </w:rPr>
        <w:t xml:space="preserve">№ </w:t>
      </w:r>
      <w:r w:rsidR="00F663AF">
        <w:rPr>
          <w:rFonts w:ascii="Times New Roman" w:hAnsi="Times New Roman"/>
          <w:sz w:val="28"/>
        </w:rPr>
        <w:t>32</w:t>
      </w:r>
    </w:p>
    <w:p w:rsidR="00322C2E" w:rsidRDefault="00322C2E">
      <w:pPr>
        <w:rPr>
          <w:rFonts w:eastAsia="Calibri" w:cs="Calibri"/>
        </w:rPr>
      </w:pPr>
    </w:p>
    <w:p w:rsidR="00322C2E" w:rsidRDefault="00322C2E">
      <w:pPr>
        <w:jc w:val="center"/>
      </w:pPr>
    </w:p>
    <w:p w:rsidR="00322C2E" w:rsidRDefault="00F663AF">
      <w:pPr>
        <w:ind w:left="5386"/>
      </w:pPr>
      <w:r>
        <w:rPr>
          <w:rFonts w:ascii="Times New Roman" w:hAnsi="Times New Roman"/>
          <w:sz w:val="28"/>
        </w:rPr>
        <w:t>В администрацию муниципального образов</w:t>
      </w:r>
      <w:r>
        <w:rPr>
          <w:rFonts w:ascii="Times New Roman" w:hAnsi="Times New Roman"/>
          <w:sz w:val="28"/>
        </w:rPr>
        <w:t xml:space="preserve">ания Пенкинское </w:t>
      </w:r>
      <w:r>
        <w:rPr>
          <w:rFonts w:ascii="Times New Roman" w:hAnsi="Times New Roman"/>
          <w:sz w:val="28"/>
        </w:rPr>
        <w:t xml:space="preserve">сельское  поселение </w:t>
      </w:r>
      <w:r>
        <w:rPr>
          <w:rFonts w:ascii="Times New Roman" w:hAnsi="Times New Roman"/>
          <w:sz w:val="28"/>
        </w:rPr>
        <w:t xml:space="preserve">Камешковского 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района</w:t>
      </w:r>
    </w:p>
    <w:p w:rsidR="00322C2E" w:rsidRDefault="00F663AF">
      <w:pPr>
        <w:ind w:left="5386"/>
      </w:pPr>
      <w:r>
        <w:rPr>
          <w:rFonts w:ascii="Times New Roman" w:hAnsi="Times New Roman"/>
          <w:sz w:val="28"/>
        </w:rPr>
        <w:t>Владимирской области</w:t>
      </w:r>
    </w:p>
    <w:p w:rsidR="00322C2E" w:rsidRDefault="00322C2E">
      <w:pPr>
        <w:ind w:left="5103"/>
        <w:rPr>
          <w:rFonts w:ascii="Times New Roman" w:eastAsia="Calibri" w:hAnsi="Times New Roman" w:cs="Calibri"/>
          <w:sz w:val="28"/>
          <w:szCs w:val="28"/>
        </w:rPr>
      </w:pPr>
    </w:p>
    <w:p w:rsidR="00322C2E" w:rsidRDefault="00F663AF">
      <w:pPr>
        <w:spacing w:before="240"/>
        <w:jc w:val="center"/>
      </w:pPr>
      <w:r>
        <w:rPr>
          <w:rFonts w:ascii="Times New Roman" w:hAnsi="Times New Roman"/>
          <w:b/>
          <w:sz w:val="28"/>
        </w:rPr>
        <w:t>ЗАЯВКА НА УЧАСТИЕ В АУКЦИОНЕ</w:t>
      </w:r>
    </w:p>
    <w:p w:rsidR="00322C2E" w:rsidRDefault="00F663AF">
      <w:pPr>
        <w:tabs>
          <w:tab w:val="center" w:pos="4820"/>
          <w:tab w:val="left" w:pos="9639"/>
        </w:tabs>
      </w:pPr>
      <w:r>
        <w:rPr>
          <w:rFonts w:ascii="Times New Roman" w:hAnsi="Times New Roman"/>
          <w:sz w:val="26"/>
        </w:rPr>
        <w:t>______________________________________________________________________</w:t>
      </w:r>
      <w:r>
        <w:rPr>
          <w:rFonts w:ascii="Times New Roman" w:hAnsi="Times New Roman"/>
          <w:sz w:val="26"/>
          <w:u w:val="single"/>
        </w:rPr>
        <w:t>,</w:t>
      </w:r>
    </w:p>
    <w:p w:rsidR="00322C2E" w:rsidRDefault="00F663AF">
      <w:pPr>
        <w:jc w:val="center"/>
      </w:pPr>
      <w:r>
        <w:rPr>
          <w:rFonts w:ascii="Times New Roman" w:hAnsi="Times New Roman"/>
          <w:sz w:val="26"/>
          <w:vertAlign w:val="superscript"/>
        </w:rPr>
        <w:t>(фамилия, имя, отчество физического лица, подающего заявку)</w:t>
      </w:r>
    </w:p>
    <w:p w:rsidR="00322C2E" w:rsidRDefault="00322C2E">
      <w:pPr>
        <w:rPr>
          <w:rFonts w:eastAsia="Calibri" w:cs="Calibri"/>
        </w:rPr>
      </w:pPr>
    </w:p>
    <w:p w:rsidR="00322C2E" w:rsidRDefault="00F663AF">
      <w:r>
        <w:rPr>
          <w:rFonts w:ascii="Times New Roman" w:hAnsi="Times New Roman"/>
          <w:sz w:val="28"/>
        </w:rPr>
        <w:t>Документ, удостоверяющий личность: _____________ серия ____ №_________, выдан  «___» ______________ года, _____________________________________</w:t>
      </w:r>
    </w:p>
    <w:p w:rsidR="00322C2E" w:rsidRDefault="00F663AF">
      <w:pPr>
        <w:jc w:val="center"/>
      </w:pPr>
      <w:r>
        <w:rPr>
          <w:rFonts w:ascii="Times New Roman" w:hAnsi="Times New Roman"/>
          <w:sz w:val="28"/>
          <w:vertAlign w:val="superscript"/>
        </w:rPr>
        <w:t>(кем выдан)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именуемый далее Заявитель, принимая решение об участии в аукционе на право               заключения</w:t>
      </w:r>
      <w:r>
        <w:rPr>
          <w:rFonts w:ascii="Times New Roman" w:hAnsi="Times New Roman"/>
          <w:sz w:val="28"/>
        </w:rPr>
        <w:t xml:space="preserve"> договора аренды земельного участка (далее – Участок), находящегося в собственности муниципального образования Пенкинское Камешковского района Владимирской области, с кадастровым номером 33:06:111201:1270 из земель населенных пунктов, площадью 3000 кв. м.,</w:t>
      </w:r>
      <w:r>
        <w:rPr>
          <w:rFonts w:ascii="Times New Roman" w:hAnsi="Times New Roman"/>
          <w:sz w:val="28"/>
        </w:rPr>
        <w:t xml:space="preserve"> расположенного по адресу: Владимирская область, Камешковский район, д. Пенкино, обязуюсь:</w:t>
      </w:r>
    </w:p>
    <w:p w:rsidR="00322C2E" w:rsidRDefault="00F663AF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rPr>
          <w:rFonts w:ascii="Times New Roman" w:hAnsi="Times New Roman"/>
          <w:sz w:val="28"/>
        </w:rPr>
        <w:t>соблюдать условия аукциона, содержащиеся в извещении, а также порядок проведения аукциона в соответствии с действующим законодательством;</w:t>
      </w:r>
    </w:p>
    <w:p w:rsidR="00322C2E" w:rsidRDefault="00F663AF">
      <w:pPr>
        <w:numPr>
          <w:ilvl w:val="0"/>
          <w:numId w:val="1"/>
        </w:numPr>
        <w:tabs>
          <w:tab w:val="left" w:pos="-142"/>
        </w:tabs>
        <w:ind w:left="-142"/>
        <w:jc w:val="both"/>
      </w:pPr>
      <w:r>
        <w:rPr>
          <w:rFonts w:ascii="Times New Roman" w:hAnsi="Times New Roman"/>
          <w:sz w:val="28"/>
        </w:rPr>
        <w:t>в случае признания победите</w:t>
      </w:r>
      <w:r>
        <w:rPr>
          <w:rFonts w:ascii="Times New Roman" w:hAnsi="Times New Roman"/>
          <w:sz w:val="28"/>
        </w:rPr>
        <w:t>лем аукциона:</w:t>
      </w:r>
    </w:p>
    <w:p w:rsidR="00322C2E" w:rsidRDefault="00F663AF">
      <w:pPr>
        <w:ind w:firstLine="567"/>
        <w:jc w:val="both"/>
      </w:pPr>
      <w:r>
        <w:rPr>
          <w:rFonts w:ascii="Times New Roman" w:hAnsi="Times New Roman"/>
          <w:sz w:val="28"/>
        </w:rPr>
        <w:t xml:space="preserve"> – подписать в день проведения аукциона протокол о результатах аукциона;</w:t>
      </w:r>
    </w:p>
    <w:p w:rsidR="00322C2E" w:rsidRDefault="00F663AF">
      <w:pPr>
        <w:ind w:firstLine="567"/>
        <w:jc w:val="both"/>
      </w:pPr>
      <w:r>
        <w:rPr>
          <w:rFonts w:ascii="Times New Roman" w:hAnsi="Times New Roman"/>
          <w:sz w:val="28"/>
        </w:rPr>
        <w:t xml:space="preserve"> – подписать договор аренды Участка в течение тридцати дней со дня направления его организатором аукциона – администрацией муниципального образования Пенкинское </w:t>
      </w:r>
      <w:r>
        <w:rPr>
          <w:rFonts w:ascii="Times New Roman" w:hAnsi="Times New Roman"/>
          <w:sz w:val="28"/>
        </w:rPr>
        <w:t>Камешковского района Владимирской области (далее – Администрация) и предоставить его в адрес Администрации (601322, Владимирская область, д. Пенкино, ул. Набережная, д. 6 );</w:t>
      </w:r>
    </w:p>
    <w:p w:rsidR="00322C2E" w:rsidRDefault="00F663AF">
      <w:pPr>
        <w:ind w:firstLine="567"/>
        <w:jc w:val="both"/>
      </w:pPr>
      <w:r>
        <w:rPr>
          <w:rFonts w:ascii="Times New Roman" w:hAnsi="Times New Roman"/>
          <w:sz w:val="28"/>
        </w:rPr>
        <w:t>– в пятидневный срок после подписания договора аренды Участка обратиться в Управле</w:t>
      </w:r>
      <w:r>
        <w:rPr>
          <w:rFonts w:ascii="Times New Roman" w:hAnsi="Times New Roman"/>
          <w:sz w:val="28"/>
        </w:rPr>
        <w:t>ние Росреестра по Владимирской области за его государственной регистрацией.</w:t>
      </w:r>
    </w:p>
    <w:p w:rsidR="00322C2E" w:rsidRDefault="00F663AF">
      <w:pPr>
        <w:numPr>
          <w:ilvl w:val="0"/>
          <w:numId w:val="2"/>
        </w:numPr>
        <w:tabs>
          <w:tab w:val="left" w:pos="0"/>
        </w:tabs>
        <w:ind w:left="0"/>
        <w:jc w:val="both"/>
      </w:pPr>
      <w:r>
        <w:rPr>
          <w:rFonts w:ascii="Times New Roman" w:hAnsi="Times New Roman"/>
          <w:sz w:val="28"/>
        </w:rPr>
        <w:t>Заявитель согласен с тем, что в случае его уклонения от подписания договора аренды Участка, сумма внесенного задатка ему не возвращается.</w:t>
      </w:r>
    </w:p>
    <w:p w:rsidR="00322C2E" w:rsidRDefault="00F663AF">
      <w:pPr>
        <w:ind w:firstLine="680"/>
        <w:jc w:val="both"/>
      </w:pPr>
      <w:r>
        <w:rPr>
          <w:rFonts w:ascii="Times New Roman" w:hAnsi="Times New Roman"/>
          <w:sz w:val="28"/>
        </w:rPr>
        <w:t>Последствия уклонения победителя аукциона,</w:t>
      </w:r>
      <w:r>
        <w:rPr>
          <w:rFonts w:ascii="Times New Roman" w:hAnsi="Times New Roman"/>
          <w:sz w:val="28"/>
        </w:rPr>
        <w:t xml:space="preserve"> а также организатора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322C2E" w:rsidRDefault="00F663AF">
      <w:pPr>
        <w:ind w:firstLine="680"/>
        <w:jc w:val="both"/>
      </w:pPr>
      <w:r>
        <w:rPr>
          <w:rFonts w:ascii="Times New Roman" w:hAnsi="Times New Roman"/>
          <w:sz w:val="28"/>
        </w:rPr>
        <w:lastRenderedPageBreak/>
        <w:t>Со сведениями, изложенными в извещении о проведении торгов, порядком проведения аукцио</w:t>
      </w:r>
      <w:r>
        <w:rPr>
          <w:rFonts w:ascii="Times New Roman" w:hAnsi="Times New Roman"/>
          <w:sz w:val="28"/>
        </w:rPr>
        <w:t>на на право заключения договора аренды земельного участка с кадастровым номером 33:06:111201:1270, порядком внесения и возврата задатка ознакомлен и согласен.</w:t>
      </w:r>
    </w:p>
    <w:p w:rsidR="00322C2E" w:rsidRDefault="00F663AF">
      <w:pPr>
        <w:ind w:firstLine="680"/>
        <w:jc w:val="both"/>
      </w:pPr>
      <w:r>
        <w:rPr>
          <w:rFonts w:ascii="Times New Roman" w:hAnsi="Times New Roman"/>
          <w:sz w:val="28"/>
        </w:rPr>
        <w:t>Настоящим Заявитель подтверждает, что он ознакомлен с условиями Договора аренды Участка и принима</w:t>
      </w:r>
      <w:r>
        <w:rPr>
          <w:rFonts w:ascii="Times New Roman" w:hAnsi="Times New Roman"/>
          <w:sz w:val="28"/>
        </w:rPr>
        <w:t>ет их полностью.</w:t>
      </w:r>
    </w:p>
    <w:p w:rsidR="00322C2E" w:rsidRDefault="00F663AF">
      <w:pPr>
        <w:ind w:firstLine="737"/>
        <w:jc w:val="both"/>
      </w:pPr>
      <w:r>
        <w:rPr>
          <w:rFonts w:ascii="Times New Roman" w:hAnsi="Times New Roman"/>
          <w:sz w:val="28"/>
        </w:rPr>
        <w:t>Заявка составляется в двух экземплярах, один из которых остается в Администрации, другой – у Заявителя.</w:t>
      </w:r>
    </w:p>
    <w:p w:rsidR="00322C2E" w:rsidRDefault="00F663AF">
      <w:pPr>
        <w:ind w:firstLine="737"/>
        <w:jc w:val="both"/>
      </w:pPr>
      <w:r>
        <w:rPr>
          <w:rFonts w:ascii="Times New Roman" w:hAnsi="Times New Roman"/>
          <w:sz w:val="28"/>
        </w:rPr>
        <w:t>К заявке прилагаются документы в соответствии с перечнем, указанным в извещении о проведении аукциона.</w:t>
      </w:r>
    </w:p>
    <w:p w:rsidR="00322C2E" w:rsidRDefault="00322C2E">
      <w:pPr>
        <w:ind w:firstLine="737"/>
        <w:jc w:val="both"/>
        <w:rPr>
          <w:rFonts w:eastAsia="Calibri" w:cs="Calibri"/>
        </w:rPr>
      </w:pPr>
    </w:p>
    <w:p w:rsidR="00322C2E" w:rsidRDefault="00F663AF">
      <w:pPr>
        <w:ind w:firstLine="737"/>
        <w:jc w:val="both"/>
      </w:pPr>
      <w:r>
        <w:rPr>
          <w:rFonts w:ascii="Times New Roman" w:hAnsi="Times New Roman"/>
          <w:sz w:val="28"/>
        </w:rPr>
        <w:t>Приложение:</w:t>
      </w:r>
    </w:p>
    <w:p w:rsidR="00322C2E" w:rsidRDefault="00F663AF">
      <w:pPr>
        <w:ind w:firstLine="737"/>
        <w:jc w:val="both"/>
      </w:pPr>
      <w:r>
        <w:rPr>
          <w:rFonts w:ascii="Times New Roman" w:hAnsi="Times New Roman"/>
          <w:sz w:val="28"/>
        </w:rPr>
        <w:t>1._________________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 ____________________________________________________________________</w:t>
      </w:r>
    </w:p>
    <w:p w:rsidR="00322C2E" w:rsidRDefault="00F663AF">
      <w:pPr>
        <w:ind w:firstLine="737"/>
        <w:jc w:val="both"/>
      </w:pPr>
      <w:r>
        <w:rPr>
          <w:rFonts w:ascii="Times New Roman" w:hAnsi="Times New Roman"/>
          <w:sz w:val="28"/>
        </w:rPr>
        <w:t>2._______________________________________________________________________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22C2E" w:rsidRDefault="00F663AF">
      <w:pPr>
        <w:spacing w:before="120"/>
        <w:ind w:firstLine="567"/>
        <w:jc w:val="both"/>
      </w:pPr>
      <w:r>
        <w:rPr>
          <w:rFonts w:ascii="Times New Roman" w:hAnsi="Times New Roman"/>
          <w:sz w:val="28"/>
        </w:rPr>
        <w:t>Место нахождения Заявителя (в том числе почтовый адрес для н</w:t>
      </w:r>
      <w:r>
        <w:rPr>
          <w:rFonts w:ascii="Times New Roman" w:hAnsi="Times New Roman"/>
          <w:sz w:val="28"/>
        </w:rPr>
        <w:t>аправления уведомлений):_____________________________________________ ________________________________________________________________________________________________________________________________________</w:t>
      </w:r>
    </w:p>
    <w:p w:rsidR="00322C2E" w:rsidRDefault="00F663AF">
      <w:r>
        <w:rPr>
          <w:rFonts w:ascii="Times New Roman" w:hAnsi="Times New Roman"/>
          <w:sz w:val="28"/>
        </w:rPr>
        <w:t>Контактные телефоны:_____________________________</w:t>
      </w:r>
      <w:r>
        <w:rPr>
          <w:rFonts w:ascii="Times New Roman" w:hAnsi="Times New Roman"/>
          <w:sz w:val="28"/>
        </w:rPr>
        <w:t>____________________</w:t>
      </w:r>
    </w:p>
    <w:p w:rsidR="00322C2E" w:rsidRDefault="00322C2E">
      <w:pPr>
        <w:rPr>
          <w:rFonts w:eastAsia="Calibri" w:cs="Calibri"/>
        </w:rPr>
      </w:pPr>
    </w:p>
    <w:p w:rsidR="00322C2E" w:rsidRDefault="00F663AF">
      <w:r>
        <w:rPr>
          <w:rFonts w:ascii="Times New Roman" w:hAnsi="Times New Roman"/>
          <w:sz w:val="28"/>
        </w:rPr>
        <w:t>Банковские реквизиты счета Заявителя для возврата задатка:</w:t>
      </w:r>
    </w:p>
    <w:p w:rsidR="00322C2E" w:rsidRDefault="00F663AF">
      <w:pPr>
        <w:tabs>
          <w:tab w:val="center" w:pos="0"/>
          <w:tab w:val="left" w:pos="9781"/>
        </w:tabs>
        <w:spacing w:before="120"/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</w:t>
      </w:r>
    </w:p>
    <w:p w:rsidR="00322C2E" w:rsidRDefault="00F663AF">
      <w:pPr>
        <w:tabs>
          <w:tab w:val="center" w:pos="4820"/>
          <w:tab w:val="left" w:pos="9639"/>
        </w:tabs>
        <w:jc w:val="both"/>
      </w:pPr>
      <w:r>
        <w:rPr>
          <w:rFonts w:ascii="Times New Roman" w:hAnsi="Times New Roman"/>
          <w:sz w:val="28"/>
        </w:rPr>
        <w:t>Подпись Заявителя (его полномочного представителя)</w:t>
      </w:r>
    </w:p>
    <w:p w:rsidR="00322C2E" w:rsidRDefault="00F663AF">
      <w:pPr>
        <w:tabs>
          <w:tab w:val="center" w:pos="0"/>
          <w:tab w:val="left" w:pos="9781"/>
        </w:tabs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322C2E" w:rsidRDefault="00322C2E">
      <w:pPr>
        <w:tabs>
          <w:tab w:val="center" w:pos="1418"/>
          <w:tab w:val="left" w:pos="1701"/>
          <w:tab w:val="center" w:pos="2835"/>
          <w:tab w:val="left" w:pos="3828"/>
        </w:tabs>
        <w:rPr>
          <w:rFonts w:eastAsia="Calibri" w:cs="Calibri"/>
        </w:rPr>
      </w:pPr>
    </w:p>
    <w:p w:rsidR="00322C2E" w:rsidRDefault="00F663AF">
      <w:pPr>
        <w:tabs>
          <w:tab w:val="center" w:pos="1418"/>
          <w:tab w:val="left" w:pos="1701"/>
          <w:tab w:val="center" w:pos="2835"/>
          <w:tab w:val="left" w:pos="3828"/>
        </w:tabs>
      </w:pPr>
      <w:r>
        <w:rPr>
          <w:rFonts w:ascii="Times New Roman" w:hAnsi="Times New Roman"/>
          <w:sz w:val="28"/>
        </w:rPr>
        <w:t>М.П. «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2022   года</w:t>
      </w:r>
    </w:p>
    <w:p w:rsidR="00322C2E" w:rsidRDefault="00322C2E">
      <w:pPr>
        <w:tabs>
          <w:tab w:val="center" w:pos="1418"/>
          <w:tab w:val="left" w:pos="1701"/>
          <w:tab w:val="center" w:pos="2835"/>
          <w:tab w:val="left" w:pos="3828"/>
        </w:tabs>
        <w:spacing w:before="80"/>
        <w:rPr>
          <w:rFonts w:eastAsia="Calibri" w:cs="Calibri"/>
        </w:rPr>
      </w:pPr>
    </w:p>
    <w:p w:rsidR="00322C2E" w:rsidRDefault="00322C2E">
      <w:pPr>
        <w:tabs>
          <w:tab w:val="center" w:pos="1418"/>
          <w:tab w:val="left" w:pos="1701"/>
          <w:tab w:val="center" w:pos="2835"/>
          <w:tab w:val="left" w:pos="3828"/>
        </w:tabs>
        <w:spacing w:before="80"/>
        <w:rPr>
          <w:rFonts w:eastAsia="Calibri" w:cs="Calibri"/>
        </w:rPr>
      </w:pPr>
    </w:p>
    <w:p w:rsidR="00322C2E" w:rsidRDefault="00F663AF">
      <w:pPr>
        <w:ind w:left="283"/>
      </w:pPr>
      <w:r>
        <w:rPr>
          <w:rFonts w:ascii="Times New Roman" w:hAnsi="Times New Roman"/>
          <w:sz w:val="28"/>
        </w:rPr>
        <w:t xml:space="preserve">Заявка </w:t>
      </w:r>
      <w:r>
        <w:rPr>
          <w:rFonts w:ascii="Times New Roman" w:hAnsi="Times New Roman"/>
          <w:sz w:val="28"/>
        </w:rPr>
        <w:t>принята Администрацией:</w:t>
      </w:r>
    </w:p>
    <w:p w:rsidR="00322C2E" w:rsidRDefault="00F663AF">
      <w:pPr>
        <w:ind w:left="283"/>
      </w:pPr>
      <w:r>
        <w:rPr>
          <w:rFonts w:ascii="Times New Roman" w:hAnsi="Times New Roman"/>
          <w:sz w:val="28"/>
        </w:rPr>
        <w:t xml:space="preserve">час.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2022   года</w:t>
      </w:r>
    </w:p>
    <w:p w:rsidR="00322C2E" w:rsidRDefault="00322C2E">
      <w:pPr>
        <w:ind w:left="283"/>
        <w:rPr>
          <w:rFonts w:eastAsia="Calibri" w:cs="Calibri"/>
        </w:rPr>
      </w:pPr>
    </w:p>
    <w:p w:rsidR="00322C2E" w:rsidRDefault="00F663AF">
      <w:pPr>
        <w:ind w:left="283"/>
      </w:pPr>
      <w:r>
        <w:rPr>
          <w:rFonts w:ascii="Times New Roman" w:hAnsi="Times New Roman"/>
          <w:sz w:val="28"/>
        </w:rPr>
        <w:t xml:space="preserve">за №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322C2E" w:rsidRDefault="00322C2E">
      <w:pPr>
        <w:ind w:left="283"/>
        <w:rPr>
          <w:rFonts w:eastAsia="Calibri" w:cs="Calibri"/>
        </w:rPr>
      </w:pPr>
    </w:p>
    <w:p w:rsidR="00322C2E" w:rsidRDefault="00F663AF">
      <w:pPr>
        <w:ind w:left="283"/>
      </w:pPr>
      <w:r>
        <w:rPr>
          <w:rFonts w:ascii="Times New Roman" w:hAnsi="Times New Roman"/>
          <w:sz w:val="28"/>
        </w:rPr>
        <w:t xml:space="preserve">Подпись уполномоченного лица Администрации  _______________________                                                                                                              </w:t>
      </w:r>
    </w:p>
    <w:p w:rsidR="00322C2E" w:rsidRDefault="00322C2E">
      <w:pPr>
        <w:jc w:val="right"/>
        <w:rPr>
          <w:rFonts w:eastAsia="Calibri" w:cs="Calibri"/>
        </w:rPr>
      </w:pPr>
    </w:p>
    <w:p w:rsidR="00322C2E" w:rsidRDefault="00322C2E">
      <w:pPr>
        <w:jc w:val="right"/>
        <w:rPr>
          <w:rFonts w:eastAsia="Calibri" w:cs="Calibri"/>
        </w:rPr>
      </w:pPr>
    </w:p>
    <w:p w:rsidR="00322C2E" w:rsidRDefault="00322C2E">
      <w:pPr>
        <w:jc w:val="right"/>
        <w:rPr>
          <w:rFonts w:eastAsia="Calibri" w:cs="Calibri"/>
        </w:rPr>
      </w:pPr>
    </w:p>
    <w:p w:rsidR="00322C2E" w:rsidRDefault="00322C2E">
      <w:pPr>
        <w:jc w:val="right"/>
        <w:rPr>
          <w:rFonts w:eastAsia="Calibri" w:cs="Calibri"/>
        </w:rPr>
      </w:pPr>
    </w:p>
    <w:p w:rsidR="00322C2E" w:rsidRDefault="00322C2E">
      <w:pPr>
        <w:jc w:val="right"/>
        <w:rPr>
          <w:rFonts w:eastAsia="Calibri" w:cs="Calibri"/>
        </w:rPr>
      </w:pPr>
    </w:p>
    <w:p w:rsidR="00322C2E" w:rsidRDefault="00322C2E">
      <w:pPr>
        <w:jc w:val="right"/>
        <w:rPr>
          <w:rFonts w:eastAsia="Calibri" w:cs="Calibri"/>
        </w:rPr>
      </w:pPr>
    </w:p>
    <w:p w:rsidR="00322C2E" w:rsidRDefault="00C6724A">
      <w:pPr>
        <w:jc w:val="center"/>
      </w:pPr>
      <w:r>
        <w:rPr>
          <w:rFonts w:ascii="Times New Roman" w:hAnsi="Times New Roman"/>
          <w:sz w:val="28"/>
        </w:rPr>
        <w:lastRenderedPageBreak/>
        <w:t xml:space="preserve">                       </w:t>
      </w:r>
      <w:r w:rsidR="00F663AF">
        <w:rPr>
          <w:rFonts w:ascii="Times New Roman" w:hAnsi="Times New Roman"/>
          <w:sz w:val="28"/>
        </w:rPr>
        <w:t>Приложение № 2</w:t>
      </w:r>
    </w:p>
    <w:p w:rsidR="00322C2E" w:rsidRDefault="00F663AF">
      <w:pPr>
        <w:ind w:firstLine="3692"/>
        <w:jc w:val="center"/>
      </w:pPr>
      <w:r>
        <w:rPr>
          <w:rFonts w:ascii="Times New Roman" w:hAnsi="Times New Roman"/>
          <w:sz w:val="28"/>
        </w:rPr>
        <w:t xml:space="preserve">к постановлению администрации                                                                         </w:t>
      </w:r>
    </w:p>
    <w:p w:rsidR="00322C2E" w:rsidRDefault="00C6724A" w:rsidP="00C6724A">
      <w:pPr>
        <w:ind w:firstLine="3692"/>
      </w:pPr>
      <w:r>
        <w:rPr>
          <w:rFonts w:ascii="Times New Roman" w:hAnsi="Times New Roman"/>
          <w:sz w:val="28"/>
        </w:rPr>
        <w:t xml:space="preserve">             </w:t>
      </w:r>
      <w:r w:rsidR="00F663AF">
        <w:rPr>
          <w:rFonts w:ascii="Times New Roman" w:hAnsi="Times New Roman"/>
          <w:sz w:val="28"/>
        </w:rPr>
        <w:t>муниципального образования</w:t>
      </w:r>
    </w:p>
    <w:p w:rsidR="00322C2E" w:rsidRDefault="00C6724A">
      <w:pPr>
        <w:jc w:val="center"/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F663AF">
        <w:rPr>
          <w:rFonts w:ascii="Times New Roman" w:hAnsi="Times New Roman"/>
          <w:sz w:val="28"/>
        </w:rPr>
        <w:t xml:space="preserve">Пенкинское </w:t>
      </w:r>
      <w:r w:rsidR="00F663AF">
        <w:rPr>
          <w:rFonts w:ascii="Times New Roman" w:hAnsi="Times New Roman"/>
          <w:sz w:val="28"/>
        </w:rPr>
        <w:t>сельское поселение</w:t>
      </w:r>
    </w:p>
    <w:p w:rsidR="00322C2E" w:rsidRDefault="00C6724A">
      <w:pPr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="00F663AF">
        <w:rPr>
          <w:rFonts w:ascii="Times New Roman" w:hAnsi="Times New Roman"/>
          <w:sz w:val="28"/>
        </w:rPr>
        <w:t xml:space="preserve">Камешковского </w:t>
      </w:r>
      <w:r w:rsidR="00F663AF">
        <w:rPr>
          <w:rFonts w:ascii="Times New Roman" w:hAnsi="Times New Roman"/>
          <w:sz w:val="28"/>
        </w:rPr>
        <w:t xml:space="preserve">муниципального </w:t>
      </w:r>
      <w:r w:rsidR="00F663AF">
        <w:rPr>
          <w:rFonts w:ascii="Times New Roman" w:hAnsi="Times New Roman"/>
          <w:sz w:val="28"/>
        </w:rPr>
        <w:t>района</w:t>
      </w:r>
    </w:p>
    <w:p w:rsidR="00322C2E" w:rsidRDefault="00C6724A">
      <w:pPr>
        <w:jc w:val="center"/>
      </w:pPr>
      <w:r>
        <w:rPr>
          <w:rFonts w:ascii="Times New Roman" w:hAnsi="Times New Roman"/>
          <w:sz w:val="28"/>
        </w:rPr>
        <w:t xml:space="preserve">                       </w:t>
      </w:r>
      <w:r w:rsidR="00F663AF">
        <w:rPr>
          <w:rFonts w:ascii="Times New Roman" w:hAnsi="Times New Roman"/>
          <w:sz w:val="28"/>
        </w:rPr>
        <w:t>от 04.10.2022 № 32</w:t>
      </w:r>
    </w:p>
    <w:p w:rsidR="00322C2E" w:rsidRDefault="00322C2E">
      <w:pPr>
        <w:rPr>
          <w:rFonts w:eastAsia="Calibri" w:cs="Calibri"/>
        </w:rPr>
      </w:pPr>
    </w:p>
    <w:p w:rsidR="00322C2E" w:rsidRDefault="00F663AF">
      <w:pPr>
        <w:jc w:val="center"/>
      </w:pPr>
      <w:r>
        <w:rPr>
          <w:rFonts w:ascii="Times New Roman" w:hAnsi="Times New Roman"/>
          <w:b/>
          <w:sz w:val="28"/>
        </w:rPr>
        <w:t>ДОГОВОР № ___</w:t>
      </w:r>
    </w:p>
    <w:p w:rsidR="00322C2E" w:rsidRDefault="00F663AF">
      <w:pPr>
        <w:jc w:val="center"/>
      </w:pPr>
      <w:r>
        <w:rPr>
          <w:rFonts w:ascii="Times New Roman" w:hAnsi="Times New Roman"/>
          <w:b/>
          <w:sz w:val="28"/>
        </w:rPr>
        <w:t xml:space="preserve">аренды </w:t>
      </w:r>
      <w:r>
        <w:rPr>
          <w:rFonts w:ascii="Times New Roman" w:hAnsi="Times New Roman"/>
          <w:b/>
          <w:sz w:val="28"/>
        </w:rPr>
        <w:t>земельного участка</w:t>
      </w:r>
    </w:p>
    <w:p w:rsidR="00322C2E" w:rsidRDefault="00322C2E">
      <w:pPr>
        <w:jc w:val="center"/>
        <w:rPr>
          <w:rFonts w:eastAsia="Calibri" w:cs="Calibri"/>
        </w:rPr>
      </w:pPr>
    </w:p>
    <w:p w:rsidR="00322C2E" w:rsidRDefault="00F663AF">
      <w:pPr>
        <w:jc w:val="center"/>
      </w:pPr>
      <w:r>
        <w:rPr>
          <w:rFonts w:ascii="Times New Roman" w:hAnsi="Times New Roman"/>
          <w:sz w:val="28"/>
        </w:rPr>
        <w:t xml:space="preserve">д. Пенкино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«____»________ 2022 г.</w:t>
      </w:r>
    </w:p>
    <w:p w:rsidR="00322C2E" w:rsidRDefault="00322C2E">
      <w:pPr>
        <w:jc w:val="center"/>
        <w:rPr>
          <w:rFonts w:eastAsia="Calibri" w:cs="Calibri"/>
        </w:rPr>
      </w:pP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Администрация муниципального образования Пенкинское </w:t>
      </w:r>
      <w:r>
        <w:rPr>
          <w:rFonts w:ascii="Times New Roman" w:hAnsi="Times New Roman"/>
          <w:sz w:val="28"/>
        </w:rPr>
        <w:t xml:space="preserve">сельское поселение Камешковскогомуниципального </w:t>
      </w:r>
      <w:r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Владимирской области</w:t>
      </w:r>
      <w:r>
        <w:rPr>
          <w:rFonts w:ascii="Times New Roman" w:hAnsi="Times New Roman"/>
          <w:sz w:val="28"/>
        </w:rPr>
        <w:t xml:space="preserve"> в лице главы администрации </w:t>
      </w:r>
      <w:r>
        <w:rPr>
          <w:rFonts w:ascii="Times New Roman" w:hAnsi="Times New Roman"/>
          <w:b/>
          <w:sz w:val="28"/>
        </w:rPr>
        <w:t>Егорова Олега Викторовича</w:t>
      </w:r>
      <w:r>
        <w:rPr>
          <w:rFonts w:ascii="Times New Roman" w:hAnsi="Times New Roman"/>
          <w:sz w:val="28"/>
        </w:rPr>
        <w:t>, действующего на</w:t>
      </w:r>
      <w:r>
        <w:rPr>
          <w:rFonts w:ascii="Times New Roman" w:hAnsi="Times New Roman"/>
          <w:sz w:val="28"/>
        </w:rPr>
        <w:t xml:space="preserve"> основании  Устава с одной стороны, именуемый в дальнейшем </w:t>
      </w:r>
      <w:r>
        <w:rPr>
          <w:rFonts w:ascii="Times New Roman" w:hAnsi="Times New Roman"/>
          <w:b/>
          <w:sz w:val="28"/>
        </w:rPr>
        <w:t>«Арендодатель»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_______________</w:t>
      </w:r>
      <w:r>
        <w:rPr>
          <w:rFonts w:ascii="Times New Roman" w:hAnsi="Times New Roman"/>
          <w:sz w:val="28"/>
        </w:rPr>
        <w:t xml:space="preserve"> в лице ______________, действующего на основании __________________, именуемый в дальнейшем «</w:t>
      </w:r>
      <w:r>
        <w:rPr>
          <w:rFonts w:ascii="Times New Roman" w:hAnsi="Times New Roman"/>
          <w:b/>
          <w:sz w:val="28"/>
        </w:rPr>
        <w:t>Арендатор»</w:t>
      </w:r>
      <w:r>
        <w:rPr>
          <w:rFonts w:ascii="Times New Roman" w:hAnsi="Times New Roman"/>
          <w:sz w:val="28"/>
        </w:rPr>
        <w:t xml:space="preserve"> с другой стороны, (далее – Стороны), руководствуясь Земельн</w:t>
      </w:r>
      <w:r>
        <w:rPr>
          <w:rFonts w:ascii="Times New Roman" w:hAnsi="Times New Roman"/>
          <w:sz w:val="28"/>
        </w:rPr>
        <w:t>ым кодексом Российской Федерации, Гражданским кодексом Российской Федерации, на основании протокола о результатах аукциона на право заключения договора аренды от ______________ №________ заключили настоящий Договор (далее – Договор) о нижеследующем.</w:t>
      </w:r>
    </w:p>
    <w:p w:rsidR="00322C2E" w:rsidRDefault="00F663AF">
      <w:pPr>
        <w:numPr>
          <w:ilvl w:val="0"/>
          <w:numId w:val="3"/>
        </w:numPr>
        <w:tabs>
          <w:tab w:val="left" w:pos="-436"/>
          <w:tab w:val="left" w:pos="0"/>
        </w:tabs>
        <w:ind w:left="0"/>
        <w:jc w:val="center"/>
      </w:pPr>
      <w:r>
        <w:rPr>
          <w:rFonts w:ascii="Times New Roman" w:hAnsi="Times New Roman"/>
          <w:b/>
          <w:sz w:val="28"/>
        </w:rPr>
        <w:t>Предме</w:t>
      </w:r>
      <w:r>
        <w:rPr>
          <w:rFonts w:ascii="Times New Roman" w:hAnsi="Times New Roman"/>
          <w:b/>
          <w:sz w:val="28"/>
        </w:rPr>
        <w:t>т Договора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1.1. На основании результатов аукциона на право заключения договора аренды</w:t>
      </w:r>
      <w:r>
        <w:rPr>
          <w:rFonts w:ascii="Times New Roman" w:hAnsi="Times New Roman"/>
          <w:b/>
          <w:sz w:val="28"/>
        </w:rPr>
        <w:t xml:space="preserve"> Арендодатель</w:t>
      </w:r>
      <w:r>
        <w:rPr>
          <w:rFonts w:ascii="Times New Roman" w:hAnsi="Times New Roman"/>
          <w:sz w:val="28"/>
        </w:rPr>
        <w:t xml:space="preserve"> предоставляет, а </w:t>
      </w: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 принимает во временное владение и пользование земельный участок (далее – Участок) </w:t>
      </w:r>
      <w:r>
        <w:rPr>
          <w:rFonts w:ascii="Times New Roman" w:hAnsi="Times New Roman"/>
          <w:b/>
          <w:sz w:val="28"/>
        </w:rPr>
        <w:t>с кадастровым номером 33:06:111201:1270, общей п</w:t>
      </w:r>
      <w:r>
        <w:rPr>
          <w:rFonts w:ascii="Times New Roman" w:hAnsi="Times New Roman"/>
          <w:b/>
          <w:sz w:val="28"/>
        </w:rPr>
        <w:t>лощадью 3000 кв. м., адрес</w:t>
      </w:r>
      <w:r>
        <w:rPr>
          <w:rFonts w:ascii="Times New Roman" w:hAnsi="Times New Roman"/>
          <w:sz w:val="28"/>
        </w:rPr>
        <w:t xml:space="preserve"> (описание местоположения): </w:t>
      </w:r>
      <w:r>
        <w:rPr>
          <w:rFonts w:ascii="Times New Roman" w:hAnsi="Times New Roman"/>
          <w:b/>
          <w:sz w:val="28"/>
        </w:rPr>
        <w:t>Владимирская область, Камешковский район,                                д. Пенкино</w:t>
      </w:r>
      <w:r>
        <w:rPr>
          <w:rFonts w:ascii="Times New Roman" w:hAnsi="Times New Roman"/>
          <w:sz w:val="28"/>
        </w:rPr>
        <w:t xml:space="preserve">, категория земель – </w:t>
      </w:r>
      <w:r>
        <w:rPr>
          <w:rFonts w:ascii="Times New Roman" w:hAnsi="Times New Roman"/>
          <w:b/>
          <w:sz w:val="28"/>
        </w:rPr>
        <w:t>земли населенных пунктов</w:t>
      </w:r>
      <w:r>
        <w:rPr>
          <w:rFonts w:ascii="Times New Roman" w:hAnsi="Times New Roman"/>
          <w:sz w:val="28"/>
        </w:rPr>
        <w:t>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b/>
          <w:sz w:val="28"/>
        </w:rPr>
        <w:t>Ограничения прав на земельный участок — зона санитарной охраны групповог</w:t>
      </w:r>
      <w:r>
        <w:rPr>
          <w:rFonts w:ascii="Times New Roman" w:hAnsi="Times New Roman"/>
          <w:b/>
          <w:sz w:val="28"/>
        </w:rPr>
        <w:t>о водозабора,</w:t>
      </w:r>
      <w:r>
        <w:rPr>
          <w:rFonts w:ascii="Times New Roman" w:hAnsi="Times New Roman"/>
          <w:sz w:val="28"/>
        </w:rPr>
        <w:t xml:space="preserve"> состоящего из двух скважин №№ 79, 80, расположенного в д. Пенкино Камешковского района Владимирской области (III пояс).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b/>
          <w:sz w:val="28"/>
        </w:rPr>
        <w:t>Содержание ограничения:</w:t>
      </w:r>
      <w:r>
        <w:rPr>
          <w:rFonts w:ascii="Times New Roman" w:hAnsi="Times New Roman"/>
          <w:sz w:val="28"/>
        </w:rPr>
        <w:t xml:space="preserve"> - размещение объектов, обуславливающих опасность химического загрязнения подземных вод согласовыва</w:t>
      </w:r>
      <w:r>
        <w:rPr>
          <w:rFonts w:ascii="Times New Roman" w:hAnsi="Times New Roman"/>
          <w:sz w:val="28"/>
        </w:rPr>
        <w:t>ть с органами санитарно-эпидемиологического, экологического и геологического контроля.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1.2.Разрешенное использование: </w:t>
      </w:r>
      <w:r>
        <w:rPr>
          <w:rFonts w:ascii="Times New Roman" w:hAnsi="Times New Roman"/>
          <w:b/>
          <w:sz w:val="28"/>
        </w:rPr>
        <w:t>для ведения личного подсобного хозяйства (приусадебный земельный участок).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</w:rPr>
        <w:t>1.3. Передача Участка оформляется передаточным актом. (Приложен</w:t>
      </w:r>
      <w:r>
        <w:rPr>
          <w:rFonts w:ascii="Times New Roman" w:hAnsi="Times New Roman"/>
          <w:sz w:val="28"/>
        </w:rPr>
        <w:t>ие 1).</w:t>
      </w:r>
    </w:p>
    <w:p w:rsidR="00322C2E" w:rsidRDefault="00F663AF">
      <w:pPr>
        <w:ind w:firstLine="709"/>
        <w:jc w:val="center"/>
      </w:pPr>
      <w:r>
        <w:rPr>
          <w:rFonts w:ascii="Times New Roman" w:hAnsi="Times New Roman"/>
          <w:b/>
          <w:sz w:val="28"/>
        </w:rPr>
        <w:t>2.  Срок Договора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2.1. Срок аренды — 20 лет.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lastRenderedPageBreak/>
        <w:t>2.2. Договор подлежит обязательной государственной регистрации.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2.3. Договор вступает в силу с момента подписания.</w:t>
      </w:r>
    </w:p>
    <w:p w:rsidR="00322C2E" w:rsidRDefault="00F663AF">
      <w:pPr>
        <w:jc w:val="center"/>
      </w:pPr>
      <w:r>
        <w:rPr>
          <w:rFonts w:ascii="Times New Roman" w:hAnsi="Times New Roman"/>
          <w:b/>
          <w:sz w:val="28"/>
        </w:rPr>
        <w:t xml:space="preserve">3. </w:t>
      </w:r>
      <w:r>
        <w:rPr>
          <w:rFonts w:ascii="Times New Roman" w:hAnsi="Times New Roman"/>
          <w:b/>
          <w:sz w:val="28"/>
        </w:rPr>
        <w:t>Платежи по Договору</w:t>
      </w:r>
    </w:p>
    <w:p w:rsidR="00322C2E" w:rsidRDefault="00F663AF">
      <w:pPr>
        <w:tabs>
          <w:tab w:val="left" w:pos="0"/>
        </w:tabs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3.1. Ежегодная арендная плата за пользование Участком при заключен</w:t>
      </w:r>
      <w:r>
        <w:rPr>
          <w:rFonts w:ascii="Times New Roman" w:hAnsi="Times New Roman"/>
          <w:sz w:val="28"/>
        </w:rPr>
        <w:t>ии</w:t>
      </w:r>
    </w:p>
    <w:p w:rsidR="00322C2E" w:rsidRDefault="00F663AF">
      <w:pPr>
        <w:tabs>
          <w:tab w:val="left" w:pos="0"/>
        </w:tabs>
        <w:spacing w:line="276" w:lineRule="auto"/>
        <w:jc w:val="both"/>
      </w:pPr>
      <w:r>
        <w:rPr>
          <w:rFonts w:ascii="Times New Roman" w:hAnsi="Times New Roman"/>
          <w:sz w:val="28"/>
        </w:rPr>
        <w:t>Договора устанавливается в размере _______</w:t>
      </w:r>
      <w:r>
        <w:rPr>
          <w:rFonts w:ascii="Times New Roman" w:hAnsi="Times New Roman"/>
          <w:b/>
          <w:sz w:val="28"/>
        </w:rPr>
        <w:t xml:space="preserve"> (__________________) </w:t>
      </w:r>
      <w:r>
        <w:rPr>
          <w:rFonts w:ascii="Times New Roman" w:hAnsi="Times New Roman"/>
          <w:sz w:val="28"/>
        </w:rPr>
        <w:t>руб.НДС</w:t>
      </w:r>
    </w:p>
    <w:p w:rsidR="00322C2E" w:rsidRDefault="00F663AF">
      <w:pPr>
        <w:tabs>
          <w:tab w:val="left" w:pos="0"/>
        </w:tabs>
        <w:spacing w:line="276" w:lineRule="auto"/>
        <w:jc w:val="both"/>
      </w:pPr>
      <w:r>
        <w:rPr>
          <w:rFonts w:ascii="Times New Roman" w:hAnsi="Times New Roman"/>
          <w:sz w:val="28"/>
        </w:rPr>
        <w:t>не облагается. Сумма ежеквартальной арендной платы составляет _______(__________________) руб.НДС не облагается.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 xml:space="preserve">3.2. Задаток, внесенный </w:t>
      </w:r>
      <w:r>
        <w:rPr>
          <w:rFonts w:ascii="Times New Roman" w:hAnsi="Times New Roman"/>
          <w:b/>
          <w:sz w:val="28"/>
        </w:rPr>
        <w:t>Арендатором</w:t>
      </w:r>
      <w:r>
        <w:rPr>
          <w:rFonts w:ascii="Times New Roman" w:hAnsi="Times New Roman"/>
          <w:sz w:val="28"/>
        </w:rPr>
        <w:t xml:space="preserve"> для участия в аукционе,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засчитывается в счет арендной платы за пользование Участком</w:t>
      </w:r>
      <w:r>
        <w:rPr>
          <w:rFonts w:ascii="Times New Roman" w:hAnsi="Times New Roman"/>
          <w:b/>
          <w:sz w:val="28"/>
        </w:rPr>
        <w:t>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</w:rPr>
        <w:t>3.3. Подлежащая оплате сумма арендной платы за использование Участка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начисляется с даты передачи Участка </w:t>
      </w:r>
      <w:r>
        <w:rPr>
          <w:rFonts w:ascii="Times New Roman" w:hAnsi="Times New Roman"/>
          <w:b/>
          <w:sz w:val="28"/>
        </w:rPr>
        <w:t xml:space="preserve">Арендатору </w:t>
      </w:r>
      <w:r>
        <w:rPr>
          <w:rFonts w:ascii="Times New Roman" w:hAnsi="Times New Roman"/>
          <w:sz w:val="28"/>
        </w:rPr>
        <w:t xml:space="preserve">по акту приема-передачи Участка и оплачивается </w:t>
      </w:r>
      <w:r>
        <w:rPr>
          <w:rFonts w:ascii="Times New Roman" w:hAnsi="Times New Roman"/>
          <w:b/>
          <w:sz w:val="28"/>
        </w:rPr>
        <w:t>Арендатором</w:t>
      </w:r>
      <w:r>
        <w:rPr>
          <w:rFonts w:ascii="Times New Roman" w:hAnsi="Times New Roman"/>
          <w:sz w:val="28"/>
        </w:rPr>
        <w:t xml:space="preserve"> в безналичной форме </w:t>
      </w:r>
      <w:r>
        <w:rPr>
          <w:rFonts w:ascii="Times New Roman" w:hAnsi="Times New Roman"/>
          <w:sz w:val="28"/>
        </w:rPr>
        <w:t>ежеквартально,  не позднее 15 марта, 15 июня, 15 сентября, 15 ноября.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</w:rPr>
        <w:t>Копию документа об оплате Арендатор в срок до 20 марта, 20 июня,               20 сентября, 20 ноября, представляет в администрацию муниципального образования Пенкинское Камешковского ра</w:t>
      </w:r>
      <w:r>
        <w:rPr>
          <w:rFonts w:ascii="Times New Roman" w:hAnsi="Times New Roman"/>
          <w:sz w:val="28"/>
        </w:rPr>
        <w:t xml:space="preserve">йона по адресу: </w:t>
      </w:r>
      <w:r>
        <w:rPr>
          <w:rFonts w:ascii="Times New Roman" w:hAnsi="Times New Roman"/>
          <w:color w:val="454545"/>
          <w:sz w:val="24"/>
        </w:rPr>
        <w:t> </w:t>
      </w:r>
      <w:r>
        <w:rPr>
          <w:rFonts w:ascii="Times New Roman" w:hAnsi="Times New Roman"/>
          <w:sz w:val="28"/>
        </w:rPr>
        <w:t>601322, Владимирская область, д. Пенкино, ул. Набережная, д. 6  (тел. (49248) 2-13-73).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 перечисляет арендные платежи по Договору на счет </w:t>
      </w:r>
      <w:r>
        <w:rPr>
          <w:rFonts w:ascii="Times New Roman" w:hAnsi="Times New Roman"/>
          <w:b/>
          <w:sz w:val="28"/>
        </w:rPr>
        <w:t>Арендодателя</w:t>
      </w:r>
      <w:r>
        <w:rPr>
          <w:rFonts w:ascii="Times New Roman" w:hAnsi="Times New Roman"/>
          <w:sz w:val="28"/>
        </w:rPr>
        <w:t>, указанный в Договоре: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Получатель платежа: Администрация муниципального образов</w:t>
      </w:r>
      <w:r>
        <w:rPr>
          <w:rFonts w:ascii="Times New Roman" w:hAnsi="Times New Roman"/>
          <w:sz w:val="28"/>
        </w:rPr>
        <w:t>ания       Пенкинское сельское поселение Камешковского муниципального района Владимирской области (Администрация МО Пенкинское) ИНН 3315009860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КПП 331501001 ОКТМО 17625424 ОКПО 75657290 ОГРН 1053302717456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Адрес:  601322 Владимирская область, Камешковский р</w:t>
      </w:r>
      <w:r>
        <w:rPr>
          <w:rFonts w:ascii="Times New Roman" w:hAnsi="Times New Roman"/>
          <w:sz w:val="28"/>
        </w:rPr>
        <w:t>айон, д. Пенкино,                   ул. Набережная, д.6. Банк ОТДЕЛЕНИЕ ВЛАДИМИР БАНКА РОССИИ // УФК по Владимирской области г. Владимир БИК 011708377                                               ЕКС 40102810945370000020 Для окончательного расчета р/с:  0</w:t>
      </w:r>
      <w:r>
        <w:rPr>
          <w:rFonts w:ascii="Times New Roman" w:hAnsi="Times New Roman"/>
          <w:sz w:val="28"/>
        </w:rPr>
        <w:t>3100643000000012800 (на л/с 04283006430), в поле «Назначение платежа» обязательно указываются номер и дата заключения договора аренды, а также период, за который производится платеж.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</w:rPr>
        <w:t>3.4. Размер арендной платы, указанный в п. 3.1. настоящего Договора, изме</w:t>
      </w:r>
      <w:r>
        <w:rPr>
          <w:rFonts w:ascii="Times New Roman" w:hAnsi="Times New Roman"/>
          <w:sz w:val="28"/>
        </w:rPr>
        <w:t xml:space="preserve">няется не чаще одного раза в год </w:t>
      </w:r>
      <w:r>
        <w:rPr>
          <w:rFonts w:ascii="Times New Roman" w:hAnsi="Times New Roman"/>
          <w:b/>
          <w:sz w:val="28"/>
        </w:rPr>
        <w:t xml:space="preserve">Арендодателем </w:t>
      </w:r>
      <w:r>
        <w:rPr>
          <w:rFonts w:ascii="Times New Roman" w:hAnsi="Times New Roman"/>
          <w:sz w:val="28"/>
        </w:rPr>
        <w:t xml:space="preserve">без внесения соответствующих изменений в Договор в одностороннем порядке на размер уровня инфляции, установленного в соответствии с действующим законодательством, и принимается </w:t>
      </w:r>
      <w:r>
        <w:rPr>
          <w:rFonts w:ascii="Times New Roman" w:hAnsi="Times New Roman"/>
          <w:b/>
          <w:sz w:val="28"/>
        </w:rPr>
        <w:t>Арендатором</w:t>
      </w:r>
      <w:r>
        <w:rPr>
          <w:rFonts w:ascii="Times New Roman" w:hAnsi="Times New Roman"/>
          <w:sz w:val="28"/>
        </w:rPr>
        <w:t xml:space="preserve"> в безусловном порядк</w:t>
      </w:r>
      <w:r>
        <w:rPr>
          <w:rFonts w:ascii="Times New Roman" w:hAnsi="Times New Roman"/>
          <w:sz w:val="28"/>
        </w:rPr>
        <w:t>е.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b/>
          <w:sz w:val="28"/>
        </w:rPr>
        <w:t>Арендодател</w:t>
      </w:r>
      <w:r>
        <w:rPr>
          <w:rFonts w:ascii="Times New Roman" w:hAnsi="Times New Roman"/>
          <w:sz w:val="28"/>
        </w:rPr>
        <w:t xml:space="preserve">ь извещает </w:t>
      </w:r>
      <w:r>
        <w:rPr>
          <w:rFonts w:ascii="Times New Roman" w:hAnsi="Times New Roman"/>
          <w:b/>
          <w:sz w:val="28"/>
        </w:rPr>
        <w:t>Арендатора</w:t>
      </w:r>
      <w:r>
        <w:rPr>
          <w:rFonts w:ascii="Times New Roman" w:hAnsi="Times New Roman"/>
          <w:sz w:val="28"/>
        </w:rPr>
        <w:t xml:space="preserve"> об указанных изменениях через районную газету «Знамя».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</w:rPr>
        <w:t xml:space="preserve">3.5. Неиспользование земельного участка </w:t>
      </w:r>
      <w:r>
        <w:rPr>
          <w:rFonts w:ascii="Times New Roman" w:hAnsi="Times New Roman"/>
          <w:b/>
          <w:sz w:val="28"/>
        </w:rPr>
        <w:t>Арендатором</w:t>
      </w:r>
      <w:r>
        <w:rPr>
          <w:rFonts w:ascii="Times New Roman" w:hAnsi="Times New Roman"/>
          <w:sz w:val="28"/>
        </w:rPr>
        <w:t xml:space="preserve"> не может служить основанием для не внесения арендной платы.</w:t>
      </w:r>
    </w:p>
    <w:p w:rsidR="00322C2E" w:rsidRDefault="00F663AF">
      <w:pPr>
        <w:jc w:val="center"/>
      </w:pPr>
      <w:r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b/>
          <w:sz w:val="28"/>
        </w:rPr>
        <w:t>Права и обязанности Сторон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b/>
          <w:sz w:val="28"/>
        </w:rPr>
        <w:t xml:space="preserve"> Арендодатель</w:t>
      </w:r>
      <w:r>
        <w:rPr>
          <w:rFonts w:ascii="Times New Roman" w:hAnsi="Times New Roman"/>
          <w:sz w:val="28"/>
        </w:rPr>
        <w:t xml:space="preserve"> имеет</w:t>
      </w:r>
      <w:r>
        <w:rPr>
          <w:rFonts w:ascii="Times New Roman" w:hAnsi="Times New Roman"/>
          <w:sz w:val="28"/>
        </w:rPr>
        <w:t xml:space="preserve"> право: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 xml:space="preserve">4.1.1. Изменить или расторгнуть Договор в случае невыполнения </w:t>
      </w:r>
      <w:r>
        <w:rPr>
          <w:rFonts w:ascii="Times New Roman" w:hAnsi="Times New Roman"/>
          <w:b/>
          <w:sz w:val="28"/>
        </w:rPr>
        <w:t>Арендатором</w:t>
      </w:r>
      <w:r>
        <w:rPr>
          <w:rFonts w:ascii="Times New Roman" w:hAnsi="Times New Roman"/>
          <w:sz w:val="28"/>
        </w:rPr>
        <w:t>условий настоящего Договора, а также в случаях, предусмотренных действующим законодательством.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4.1.2. Требовать досрочного расторжения Договора при использовании земельного уч</w:t>
      </w:r>
      <w:r>
        <w:rPr>
          <w:rFonts w:ascii="Times New Roman" w:hAnsi="Times New Roman"/>
          <w:sz w:val="28"/>
        </w:rPr>
        <w:t xml:space="preserve">астка не по целевому назначению, а также при использовании способами, приводящими к его порче, при не внесении арендной платы более </w:t>
      </w:r>
      <w:r>
        <w:rPr>
          <w:rFonts w:ascii="Times New Roman" w:hAnsi="Times New Roman"/>
          <w:sz w:val="28"/>
        </w:rPr>
        <w:lastRenderedPageBreak/>
        <w:t>чем за два срока подряд, а также, при нарушении условий, предусмотренных пунктами 4.4.4. и 4.4.9. Договора.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4.1.3. Вносить, </w:t>
      </w:r>
      <w:r>
        <w:rPr>
          <w:rFonts w:ascii="Times New Roman" w:hAnsi="Times New Roman"/>
          <w:sz w:val="28"/>
        </w:rPr>
        <w:t xml:space="preserve">по согласованию с </w:t>
      </w:r>
      <w:r>
        <w:rPr>
          <w:rFonts w:ascii="Times New Roman" w:hAnsi="Times New Roman"/>
          <w:b/>
          <w:sz w:val="28"/>
        </w:rPr>
        <w:t>Арендатором</w:t>
      </w:r>
      <w:r>
        <w:rPr>
          <w:rFonts w:ascii="Times New Roman" w:hAnsi="Times New Roman"/>
          <w:sz w:val="28"/>
        </w:rPr>
        <w:t>, необходимые изменения,</w:t>
      </w:r>
    </w:p>
    <w:p w:rsidR="00322C2E" w:rsidRDefault="00F663AF">
      <w:pPr>
        <w:spacing w:after="120"/>
        <w:jc w:val="both"/>
      </w:pPr>
      <w:r>
        <w:rPr>
          <w:rFonts w:ascii="Times New Roman" w:hAnsi="Times New Roman"/>
          <w:sz w:val="28"/>
        </w:rPr>
        <w:t>дополнения и уточнения в Договор в случае изменений действующего законодательства или нормативно-правовых актов, регулирующих вопросы использования земель, находящихся в государственной собственности Вл</w:t>
      </w:r>
      <w:r>
        <w:rPr>
          <w:rFonts w:ascii="Times New Roman" w:hAnsi="Times New Roman"/>
          <w:sz w:val="28"/>
        </w:rPr>
        <w:t>адимирской области.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4.1.4. На беспрепятственный доступ на территорию арендуемого земельного участка с целью контроля за использованием и охраной Участка,</w:t>
      </w:r>
    </w:p>
    <w:p w:rsidR="00322C2E" w:rsidRDefault="00F663AF">
      <w:pPr>
        <w:spacing w:after="120"/>
        <w:jc w:val="both"/>
      </w:pPr>
      <w:r>
        <w:rPr>
          <w:rFonts w:ascii="Times New Roman" w:hAnsi="Times New Roman"/>
          <w:sz w:val="28"/>
        </w:rPr>
        <w:t>соблюдением условий Договора.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4.1.5. На возмещение убытков, включая упущенную выгоду, причиненных ухуд</w:t>
      </w:r>
      <w:r>
        <w:rPr>
          <w:rFonts w:ascii="Times New Roman" w:hAnsi="Times New Roman"/>
          <w:sz w:val="28"/>
        </w:rPr>
        <w:t xml:space="preserve">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b/>
          <w:sz w:val="28"/>
        </w:rPr>
        <w:t>Арендатора</w:t>
      </w:r>
      <w:r>
        <w:rPr>
          <w:rFonts w:ascii="Times New Roman" w:hAnsi="Times New Roman"/>
          <w:sz w:val="28"/>
        </w:rPr>
        <w:t>, а также по иным основаниям, предусмотренным законодательством Российской Федерации.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4.1.6. Вносить в компетентные органы требования (предписания) о приос</w:t>
      </w:r>
      <w:r>
        <w:rPr>
          <w:rFonts w:ascii="Times New Roman" w:hAnsi="Times New Roman"/>
          <w:sz w:val="28"/>
        </w:rPr>
        <w:t xml:space="preserve">тановлении работ, ведущихся </w:t>
      </w:r>
      <w:r>
        <w:rPr>
          <w:rFonts w:ascii="Times New Roman" w:hAnsi="Times New Roman"/>
          <w:b/>
          <w:sz w:val="28"/>
        </w:rPr>
        <w:t xml:space="preserve">Арендатором </w:t>
      </w:r>
      <w:r>
        <w:rPr>
          <w:rFonts w:ascii="Times New Roman" w:hAnsi="Times New Roman"/>
          <w:sz w:val="28"/>
        </w:rPr>
        <w:t>на Участке с нарушением законодательства, иных нормативно-правовых актов или условий Договора.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4.1.7. Требовать у </w:t>
      </w:r>
      <w:r>
        <w:rPr>
          <w:rFonts w:ascii="Times New Roman" w:hAnsi="Times New Roman"/>
          <w:b/>
          <w:sz w:val="28"/>
        </w:rPr>
        <w:t xml:space="preserve">Арендатора </w:t>
      </w:r>
      <w:r>
        <w:rPr>
          <w:rFonts w:ascii="Times New Roman" w:hAnsi="Times New Roman"/>
          <w:sz w:val="28"/>
        </w:rPr>
        <w:t>сведения о состоянии и использовании Участка, которые должны быть предоставлены в течение 1</w:t>
      </w:r>
      <w:r>
        <w:rPr>
          <w:rFonts w:ascii="Times New Roman" w:hAnsi="Times New Roman"/>
          <w:sz w:val="28"/>
        </w:rPr>
        <w:t>0 дней.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4.1.8. Требовать через судебные или иные органы выполнения </w:t>
      </w:r>
      <w:r>
        <w:rPr>
          <w:rFonts w:ascii="Times New Roman" w:hAnsi="Times New Roman"/>
          <w:b/>
          <w:sz w:val="28"/>
        </w:rPr>
        <w:t>Арендатором</w:t>
      </w:r>
      <w:r>
        <w:rPr>
          <w:rFonts w:ascii="Times New Roman" w:hAnsi="Times New Roman"/>
          <w:sz w:val="28"/>
        </w:rPr>
        <w:t xml:space="preserve"> условий Договора.</w:t>
      </w:r>
    </w:p>
    <w:p w:rsidR="00322C2E" w:rsidRDefault="00F663AF">
      <w:pPr>
        <w:ind w:firstLine="737"/>
        <w:jc w:val="both"/>
      </w:pPr>
      <w:r>
        <w:rPr>
          <w:rFonts w:ascii="Times New Roman" w:hAnsi="Times New Roman"/>
          <w:b/>
          <w:sz w:val="28"/>
        </w:rPr>
        <w:t>4.2.Арендодатель</w:t>
      </w:r>
      <w:r>
        <w:rPr>
          <w:rFonts w:ascii="Times New Roman" w:hAnsi="Times New Roman"/>
          <w:sz w:val="28"/>
        </w:rPr>
        <w:t xml:space="preserve"> обязан: </w:t>
      </w:r>
    </w:p>
    <w:p w:rsidR="00322C2E" w:rsidRDefault="00F663AF">
      <w:pPr>
        <w:ind w:firstLine="737"/>
        <w:jc w:val="both"/>
      </w:pPr>
      <w:r>
        <w:rPr>
          <w:rFonts w:ascii="Times New Roman" w:hAnsi="Times New Roman"/>
          <w:sz w:val="28"/>
        </w:rPr>
        <w:t>4.2.1. По передаточному акту передать Участок</w:t>
      </w:r>
      <w:r w:rsidR="00C672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Арендатору</w:t>
      </w:r>
      <w:r>
        <w:rPr>
          <w:rFonts w:ascii="Times New Roman" w:hAnsi="Times New Roman"/>
          <w:sz w:val="28"/>
        </w:rPr>
        <w:t>.</w:t>
      </w:r>
    </w:p>
    <w:p w:rsidR="00322C2E" w:rsidRDefault="00F663AF">
      <w:pPr>
        <w:ind w:firstLine="708"/>
        <w:jc w:val="both"/>
      </w:pPr>
      <w:r>
        <w:rPr>
          <w:rFonts w:ascii="Times New Roman" w:hAnsi="Times New Roman"/>
          <w:sz w:val="28"/>
        </w:rPr>
        <w:t>4.2.2. Выполнять в полном объеме все условия Договора.</w:t>
      </w:r>
    </w:p>
    <w:p w:rsidR="00322C2E" w:rsidRDefault="00F663AF">
      <w:pPr>
        <w:ind w:left="3"/>
        <w:jc w:val="both"/>
      </w:pPr>
      <w:r>
        <w:rPr>
          <w:rFonts w:ascii="Times New Roman" w:hAnsi="Times New Roman"/>
          <w:sz w:val="28"/>
        </w:rPr>
        <w:t xml:space="preserve">4.2.3 </w:t>
      </w:r>
      <w:r>
        <w:rPr>
          <w:rFonts w:ascii="Times New Roman" w:hAnsi="Times New Roman"/>
          <w:sz w:val="28"/>
        </w:rPr>
        <w:t xml:space="preserve">Письменно уведомить </w:t>
      </w:r>
      <w:r>
        <w:rPr>
          <w:rFonts w:ascii="Times New Roman" w:hAnsi="Times New Roman"/>
          <w:b/>
          <w:sz w:val="28"/>
        </w:rPr>
        <w:t>Арендатора</w:t>
      </w:r>
      <w:r>
        <w:rPr>
          <w:rFonts w:ascii="Times New Roman" w:hAnsi="Times New Roman"/>
          <w:sz w:val="28"/>
        </w:rPr>
        <w:t xml:space="preserve"> об изменении реквизитов для перечисления предусмотренной Договором арендной платы.</w:t>
      </w:r>
    </w:p>
    <w:p w:rsidR="00322C2E" w:rsidRDefault="00F663AF">
      <w:pPr>
        <w:ind w:left="720"/>
        <w:jc w:val="both"/>
      </w:pPr>
      <w:r>
        <w:rPr>
          <w:rFonts w:ascii="Times New Roman" w:hAnsi="Times New Roman"/>
          <w:b/>
          <w:sz w:val="28"/>
        </w:rPr>
        <w:t>4.3. Арендатор</w:t>
      </w:r>
      <w:r>
        <w:rPr>
          <w:rFonts w:ascii="Times New Roman" w:hAnsi="Times New Roman"/>
          <w:sz w:val="28"/>
        </w:rPr>
        <w:t xml:space="preserve"> имеет право:</w:t>
      </w:r>
    </w:p>
    <w:p w:rsidR="00322C2E" w:rsidRDefault="00F663AF">
      <w:pPr>
        <w:ind w:left="360"/>
        <w:jc w:val="both"/>
      </w:pPr>
      <w:r>
        <w:rPr>
          <w:rFonts w:ascii="Times New Roman" w:hAnsi="Times New Roman"/>
          <w:sz w:val="28"/>
        </w:rPr>
        <w:t xml:space="preserve">4.3.1 </w:t>
      </w:r>
      <w:r>
        <w:rPr>
          <w:rFonts w:ascii="Times New Roman" w:hAnsi="Times New Roman"/>
          <w:sz w:val="28"/>
        </w:rPr>
        <w:t>Использовать Участок на условиях, установленных Договором.</w:t>
      </w:r>
    </w:p>
    <w:p w:rsidR="00322C2E" w:rsidRDefault="00F663AF">
      <w:pPr>
        <w:ind w:firstLine="705"/>
        <w:jc w:val="both"/>
      </w:pPr>
      <w:r>
        <w:rPr>
          <w:rFonts w:ascii="Times New Roman" w:hAnsi="Times New Roman"/>
          <w:sz w:val="28"/>
        </w:rPr>
        <w:t>4.3.2. В случае, если иное не предусмотрено дейст</w:t>
      </w:r>
      <w:r>
        <w:rPr>
          <w:rFonts w:ascii="Times New Roman" w:hAnsi="Times New Roman"/>
          <w:sz w:val="28"/>
        </w:rPr>
        <w:t xml:space="preserve">вующим </w:t>
      </w:r>
      <w:hyperlink r:id="rId10">
        <w:r w:rsidRPr="00C6724A">
          <w:rPr>
            <w:rStyle w:val="-"/>
            <w:rFonts w:ascii="Times New Roman" w:hAnsi="Times New Roman"/>
            <w:color w:val="000000" w:themeColor="text1"/>
            <w:sz w:val="28"/>
            <w:u w:val="none"/>
          </w:rPr>
          <w:t>законо</w:t>
        </w:r>
      </w:hyperlink>
      <w:r>
        <w:rPr>
          <w:rFonts w:ascii="Times New Roman" w:hAnsi="Times New Roman"/>
          <w:sz w:val="28"/>
        </w:rPr>
        <w:t xml:space="preserve">дательством, </w:t>
      </w: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, надлежащим образом исполнявший свои обязанности, по истечении срока договора аренды не имеет </w:t>
      </w:r>
      <w:r>
        <w:rPr>
          <w:rFonts w:ascii="Times New Roman" w:hAnsi="Times New Roman"/>
          <w:sz w:val="28"/>
        </w:rPr>
        <w:t>при прочих равных условиях преимущественное право на заключение договора аренды на новый срок.</w:t>
      </w:r>
    </w:p>
    <w:p w:rsidR="00322C2E" w:rsidRDefault="00F663AF">
      <w:pPr>
        <w:ind w:firstLine="705"/>
        <w:jc w:val="both"/>
      </w:pPr>
      <w:r>
        <w:rPr>
          <w:rFonts w:ascii="Times New Roman" w:hAnsi="Times New Roman"/>
          <w:b/>
          <w:sz w:val="28"/>
        </w:rPr>
        <w:t>4.4. Арендатор</w:t>
      </w:r>
      <w:r>
        <w:rPr>
          <w:rFonts w:ascii="Times New Roman" w:hAnsi="Times New Roman"/>
          <w:sz w:val="28"/>
        </w:rPr>
        <w:t xml:space="preserve"> обязан:</w:t>
      </w:r>
    </w:p>
    <w:p w:rsidR="00322C2E" w:rsidRDefault="00F663AF">
      <w:pPr>
        <w:tabs>
          <w:tab w:val="left" w:pos="709"/>
        </w:tabs>
        <w:jc w:val="both"/>
      </w:pPr>
      <w:r>
        <w:rPr>
          <w:rFonts w:ascii="Times New Roman" w:hAnsi="Times New Roman"/>
          <w:sz w:val="28"/>
        </w:rPr>
        <w:tab/>
        <w:t>4.4.1. Приступить к использованию земельного участка по назначению  в течение трех лет, если более длительный срок не установлен законом.</w:t>
      </w:r>
      <w:r>
        <w:rPr>
          <w:rFonts w:ascii="Times New Roman" w:hAnsi="Times New Roman"/>
          <w:sz w:val="28"/>
        </w:rPr>
        <w:t xml:space="preserve"> При этом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322C2E" w:rsidRDefault="00F663AF">
      <w:pPr>
        <w:tabs>
          <w:tab w:val="left" w:pos="709"/>
        </w:tabs>
        <w:jc w:val="both"/>
      </w:pPr>
      <w:r>
        <w:rPr>
          <w:rFonts w:ascii="Times New Roman" w:hAnsi="Times New Roman"/>
          <w:sz w:val="28"/>
        </w:rPr>
        <w:t xml:space="preserve">В случае не использования земельного участка в указанных целях в течение трех лет, предусмотрено его изъятие. </w:t>
      </w:r>
      <w:r>
        <w:rPr>
          <w:rFonts w:ascii="Times New Roman" w:hAnsi="Times New Roman"/>
          <w:sz w:val="28"/>
        </w:rPr>
        <w:tab/>
      </w:r>
    </w:p>
    <w:p w:rsidR="00322C2E" w:rsidRDefault="00F663AF">
      <w:pPr>
        <w:tabs>
          <w:tab w:val="left" w:pos="709"/>
        </w:tabs>
        <w:ind w:firstLine="737"/>
        <w:jc w:val="both"/>
      </w:pPr>
      <w:r>
        <w:rPr>
          <w:rFonts w:ascii="Times New Roman" w:hAnsi="Times New Roman"/>
          <w:sz w:val="28"/>
        </w:rPr>
        <w:t xml:space="preserve">Использовать Участок в соответствии с целевым назначением и </w:t>
      </w:r>
      <w:r>
        <w:rPr>
          <w:rFonts w:ascii="Times New Roman" w:hAnsi="Times New Roman"/>
          <w:sz w:val="28"/>
        </w:rPr>
        <w:lastRenderedPageBreak/>
        <w:t>разрешенным использованием.</w:t>
      </w:r>
    </w:p>
    <w:p w:rsidR="00322C2E" w:rsidRDefault="00F663AF">
      <w:pPr>
        <w:tabs>
          <w:tab w:val="left" w:pos="709"/>
        </w:tabs>
        <w:jc w:val="both"/>
      </w:pPr>
      <w:r>
        <w:rPr>
          <w:rFonts w:ascii="Times New Roman" w:hAnsi="Times New Roman"/>
          <w:sz w:val="28"/>
        </w:rPr>
        <w:tab/>
        <w:t>4.4.2. Своевременно вносить арендную плату.</w:t>
      </w:r>
    </w:p>
    <w:p w:rsidR="00322C2E" w:rsidRDefault="00F663AF">
      <w:pPr>
        <w:tabs>
          <w:tab w:val="left" w:pos="0"/>
        </w:tabs>
        <w:ind w:firstLine="737"/>
        <w:jc w:val="both"/>
      </w:pPr>
      <w:r>
        <w:rPr>
          <w:rFonts w:ascii="Times New Roman" w:hAnsi="Times New Roman"/>
          <w:sz w:val="28"/>
        </w:rPr>
        <w:t>4.4.4. Не д</w:t>
      </w:r>
      <w:r>
        <w:rPr>
          <w:rFonts w:ascii="Times New Roman" w:hAnsi="Times New Roman"/>
          <w:sz w:val="28"/>
        </w:rPr>
        <w:t>опускать действий, приводящих к ухудшению качественных характеристик Участка, ухудшению экологической обстановки на Участке и прилегающей территории, а также к загрязнению территории поселения, выполнять работы по благоустройству территории.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4.4.5. Соблюда</w:t>
      </w:r>
      <w:r>
        <w:rPr>
          <w:rFonts w:ascii="Times New Roman" w:hAnsi="Times New Roman"/>
          <w:sz w:val="28"/>
        </w:rPr>
        <w:t>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4.4.6. Немедленно извещать Арендодателя и соответствующие государственные органы о всякой аварии или ином событии, нанесшем (или гро</w:t>
      </w:r>
      <w:r>
        <w:rPr>
          <w:rFonts w:ascii="Times New Roman" w:hAnsi="Times New Roman"/>
          <w:sz w:val="28"/>
        </w:rPr>
        <w:t>зящем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4.4.7. Сохранять межевые, геодезические и другие специальные знаки, уст</w:t>
      </w:r>
      <w:r>
        <w:rPr>
          <w:rFonts w:ascii="Times New Roman" w:hAnsi="Times New Roman"/>
          <w:sz w:val="28"/>
        </w:rPr>
        <w:t>ановленные на Участке в соответствии с законодательством.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4.4.8. Обеспечить </w:t>
      </w:r>
      <w:r>
        <w:rPr>
          <w:rFonts w:ascii="Times New Roman" w:hAnsi="Times New Roman"/>
          <w:b/>
          <w:sz w:val="28"/>
        </w:rPr>
        <w:t>Арендодателю</w:t>
      </w:r>
      <w:r>
        <w:rPr>
          <w:rFonts w:ascii="Times New Roman" w:hAnsi="Times New Roman"/>
          <w:sz w:val="28"/>
        </w:rPr>
        <w:t xml:space="preserve"> (его уполномоченным представителям) и органам земельного надзора (контроля) свободный доступ на Участок по их требованию.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4.4.9. По запросу </w:t>
      </w:r>
      <w:r>
        <w:rPr>
          <w:rFonts w:ascii="Times New Roman" w:hAnsi="Times New Roman"/>
          <w:b/>
          <w:sz w:val="28"/>
        </w:rPr>
        <w:t>Арендодателя</w:t>
      </w:r>
      <w:r>
        <w:rPr>
          <w:rFonts w:ascii="Times New Roman" w:hAnsi="Times New Roman"/>
          <w:sz w:val="28"/>
        </w:rPr>
        <w:t xml:space="preserve"> предоставлять </w:t>
      </w:r>
      <w:r>
        <w:rPr>
          <w:rFonts w:ascii="Times New Roman" w:hAnsi="Times New Roman"/>
          <w:sz w:val="28"/>
        </w:rPr>
        <w:t>в письменном виде необходимые сведения о состоянии и использовании Участка в течение 10 календарных дней с момента получения запроса.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4.4.10. Устранить за свой счет улучшения Участка, произведенные без согласия </w:t>
      </w:r>
      <w:r>
        <w:rPr>
          <w:rFonts w:ascii="Times New Roman" w:hAnsi="Times New Roman"/>
          <w:b/>
          <w:sz w:val="28"/>
        </w:rPr>
        <w:t>Арендодателя</w:t>
      </w:r>
      <w:r>
        <w:rPr>
          <w:rFonts w:ascii="Times New Roman" w:hAnsi="Times New Roman"/>
          <w:sz w:val="28"/>
        </w:rPr>
        <w:t>, по его письменному требованию.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4.4.11. Нести бремя содержания Участка.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4.4.12. Письменно сообщить </w:t>
      </w:r>
      <w:r>
        <w:rPr>
          <w:rFonts w:ascii="Times New Roman" w:hAnsi="Times New Roman"/>
          <w:b/>
          <w:sz w:val="28"/>
        </w:rPr>
        <w:t>Арендодателю</w:t>
      </w:r>
      <w:r>
        <w:rPr>
          <w:rFonts w:ascii="Times New Roman" w:hAnsi="Times New Roman"/>
          <w:i/>
          <w:sz w:val="28"/>
        </w:rPr>
        <w:t xml:space="preserve">, </w:t>
      </w:r>
      <w:r>
        <w:rPr>
          <w:rFonts w:ascii="Times New Roman" w:hAnsi="Times New Roman"/>
          <w:sz w:val="28"/>
        </w:rPr>
        <w:t>не позднее, чем за 3 (три) месяца, о предстоящем освобождении Участка как в связи с окончанием срока действия Договора, так и при его досрочном расторжении.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4.4.13. По окончан</w:t>
      </w:r>
      <w:r>
        <w:rPr>
          <w:rFonts w:ascii="Times New Roman" w:hAnsi="Times New Roman"/>
          <w:sz w:val="28"/>
        </w:rPr>
        <w:t xml:space="preserve">ии срока действия Договора или при его досрочном расторжении освободить Участок, привести его в состояние, пригодное для его дальнейшего использования в соответствии с целевым назначением и разрешенным использованием, не позднее 3-х дней после прекращения </w:t>
      </w:r>
      <w:r>
        <w:rPr>
          <w:rFonts w:ascii="Times New Roman" w:hAnsi="Times New Roman"/>
          <w:sz w:val="28"/>
        </w:rPr>
        <w:t xml:space="preserve">Договора и вернуть </w:t>
      </w:r>
      <w:r>
        <w:rPr>
          <w:rFonts w:ascii="Times New Roman" w:hAnsi="Times New Roman"/>
          <w:b/>
          <w:sz w:val="28"/>
        </w:rPr>
        <w:t>Арендодателю</w:t>
      </w:r>
      <w:r>
        <w:rPr>
          <w:rFonts w:ascii="Times New Roman" w:hAnsi="Times New Roman"/>
          <w:sz w:val="28"/>
        </w:rPr>
        <w:t xml:space="preserve">по передаточному акту в состоянии и качестве не хуже первоначального, в которых Участок был изначально передан </w:t>
      </w:r>
      <w:r>
        <w:rPr>
          <w:rFonts w:ascii="Times New Roman" w:hAnsi="Times New Roman"/>
          <w:b/>
          <w:sz w:val="28"/>
        </w:rPr>
        <w:t>Арендатору.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4.4.14. С письменного согласия </w:t>
      </w:r>
      <w:r>
        <w:rPr>
          <w:rFonts w:ascii="Times New Roman" w:hAnsi="Times New Roman"/>
          <w:b/>
          <w:sz w:val="28"/>
        </w:rPr>
        <w:t xml:space="preserve">Арендодателя </w:t>
      </w:r>
      <w:r>
        <w:rPr>
          <w:rFonts w:ascii="Times New Roman" w:hAnsi="Times New Roman"/>
          <w:sz w:val="28"/>
        </w:rPr>
        <w:t xml:space="preserve">и с соблюдением действующего законодательства, сдавать в </w:t>
      </w:r>
      <w:r>
        <w:rPr>
          <w:rFonts w:ascii="Times New Roman" w:hAnsi="Times New Roman"/>
          <w:sz w:val="28"/>
        </w:rPr>
        <w:t>субаренду (поднаем) арендуемое имущество на срок, не превышающий срок аренды.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Иная передача прав и обязанностей, следствием которых является или может являться какое-либо обременение предоставленных по договору имущественных прав </w:t>
      </w:r>
      <w:r>
        <w:rPr>
          <w:rFonts w:ascii="Times New Roman" w:hAnsi="Times New Roman"/>
          <w:b/>
          <w:sz w:val="28"/>
        </w:rPr>
        <w:t>Арендатору</w:t>
      </w:r>
      <w:r>
        <w:rPr>
          <w:rFonts w:ascii="Times New Roman" w:hAnsi="Times New Roman"/>
          <w:sz w:val="28"/>
        </w:rPr>
        <w:t>, в частности, п</w:t>
      </w:r>
      <w:r>
        <w:rPr>
          <w:rFonts w:ascii="Times New Roman" w:hAnsi="Times New Roman"/>
          <w:sz w:val="28"/>
        </w:rPr>
        <w:t>ереход их к иному лицу в следствии заключения договоров залога, внесение права на аренду объекта или его части в уставный капитал юридических лиц, не допускается.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 xml:space="preserve">При нарушении условий договора третьими лицами, ответственным по </w:t>
      </w:r>
      <w:r>
        <w:rPr>
          <w:rFonts w:ascii="Times New Roman" w:hAnsi="Times New Roman"/>
          <w:sz w:val="28"/>
        </w:rPr>
        <w:lastRenderedPageBreak/>
        <w:t xml:space="preserve">Договору перед </w:t>
      </w:r>
      <w:r>
        <w:rPr>
          <w:rFonts w:ascii="Times New Roman" w:hAnsi="Times New Roman"/>
          <w:b/>
          <w:sz w:val="28"/>
        </w:rPr>
        <w:t>Арендодателем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остается </w:t>
      </w:r>
      <w:r>
        <w:rPr>
          <w:rFonts w:ascii="Times New Roman" w:hAnsi="Times New Roman"/>
          <w:b/>
          <w:sz w:val="28"/>
        </w:rPr>
        <w:t>Арендатор.</w:t>
      </w:r>
    </w:p>
    <w:p w:rsidR="00322C2E" w:rsidRDefault="00F663AF">
      <w:pPr>
        <w:spacing w:after="120"/>
        <w:ind w:firstLine="708"/>
        <w:jc w:val="both"/>
      </w:pPr>
      <w:r>
        <w:rPr>
          <w:rFonts w:ascii="Times New Roman" w:hAnsi="Times New Roman"/>
          <w:sz w:val="28"/>
        </w:rPr>
        <w:t>4.4.15. После подписания Договора и изменений к нему, в месячный срок, произвести его (их) государственную регистрацию. Ответственность и расходы по государственной регистрации Договора, а также изменений и дополнений к нему возлагаютс</w:t>
      </w:r>
      <w:r>
        <w:rPr>
          <w:rFonts w:ascii="Times New Roman" w:hAnsi="Times New Roman"/>
          <w:sz w:val="28"/>
        </w:rPr>
        <w:t xml:space="preserve">я на </w:t>
      </w:r>
      <w:r>
        <w:rPr>
          <w:rFonts w:ascii="Times New Roman" w:hAnsi="Times New Roman"/>
          <w:b/>
          <w:sz w:val="28"/>
        </w:rPr>
        <w:t>Арендатора</w:t>
      </w:r>
      <w:r>
        <w:rPr>
          <w:rFonts w:ascii="Times New Roman" w:hAnsi="Times New Roman"/>
          <w:sz w:val="28"/>
        </w:rPr>
        <w:t xml:space="preserve">. По окончании срока действия Договора или при его досрочном расторжении </w:t>
      </w: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 обеспечивает осуществление государственной регистрации прекращения права аренды.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4.5. </w:t>
      </w:r>
      <w:r>
        <w:rPr>
          <w:rFonts w:ascii="Times New Roman" w:hAnsi="Times New Roman"/>
          <w:b/>
          <w:sz w:val="28"/>
        </w:rPr>
        <w:t>Арендодатель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 имеют иные права и несут иные обязанности, уста</w:t>
      </w:r>
      <w:r>
        <w:rPr>
          <w:rFonts w:ascii="Times New Roman" w:hAnsi="Times New Roman"/>
          <w:sz w:val="28"/>
        </w:rPr>
        <w:t>новленные законодательством Российской Федерации.</w:t>
      </w:r>
    </w:p>
    <w:p w:rsidR="00322C2E" w:rsidRDefault="00F663AF">
      <w:pPr>
        <w:ind w:left="540"/>
        <w:jc w:val="center"/>
      </w:pPr>
      <w:r>
        <w:rPr>
          <w:rFonts w:ascii="Times New Roman" w:hAnsi="Times New Roman"/>
          <w:b/>
          <w:sz w:val="28"/>
        </w:rPr>
        <w:t>5. Ответственность Сторон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5.2. За нарушение срока внесения арендной платы по Договор</w:t>
      </w:r>
      <w:r>
        <w:rPr>
          <w:rFonts w:ascii="Times New Roman" w:hAnsi="Times New Roman"/>
          <w:sz w:val="28"/>
        </w:rPr>
        <w:t xml:space="preserve">у, </w:t>
      </w: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 выплачивает </w:t>
      </w:r>
      <w:r>
        <w:rPr>
          <w:rFonts w:ascii="Times New Roman" w:hAnsi="Times New Roman"/>
          <w:b/>
          <w:sz w:val="28"/>
        </w:rPr>
        <w:t>Арендодателю</w:t>
      </w:r>
      <w:r>
        <w:rPr>
          <w:rFonts w:ascii="Times New Roman" w:hAnsi="Times New Roman"/>
          <w:sz w:val="28"/>
        </w:rPr>
        <w:t xml:space="preserve"> пени из расчета 0,1% от размера не внесенной арендной платы за каждый календарный день просрочки. Пени перечисляются на расчетный счет, указанный в п. 3.3. Договора.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5.3. За несвоевременное предоставление сведений о со</w:t>
      </w:r>
      <w:r>
        <w:rPr>
          <w:rFonts w:ascii="Times New Roman" w:hAnsi="Times New Roman"/>
          <w:sz w:val="28"/>
        </w:rPr>
        <w:t xml:space="preserve">стоянии и использовании земель по запросу </w:t>
      </w:r>
      <w:r>
        <w:rPr>
          <w:rFonts w:ascii="Times New Roman" w:hAnsi="Times New Roman"/>
          <w:b/>
          <w:sz w:val="28"/>
        </w:rPr>
        <w:t>Арендодателя</w:t>
      </w:r>
      <w:r>
        <w:rPr>
          <w:rFonts w:ascii="Times New Roman" w:hAnsi="Times New Roman"/>
          <w:i/>
          <w:sz w:val="28"/>
        </w:rPr>
        <w:t xml:space="preserve">, </w:t>
      </w:r>
      <w:r>
        <w:rPr>
          <w:rFonts w:ascii="Times New Roman" w:hAnsi="Times New Roman"/>
          <w:sz w:val="28"/>
        </w:rPr>
        <w:t>а также за невыполнение условий п. 4.4.15. Договора</w:t>
      </w:r>
      <w:r>
        <w:rPr>
          <w:rFonts w:ascii="Times New Roman" w:hAnsi="Times New Roman"/>
          <w:i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 уплачивает штраф в размере ежемесячной арендной платы, установленной на момент выявления нарушения.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5.4. Ответственность </w:t>
      </w:r>
      <w:r>
        <w:rPr>
          <w:rFonts w:ascii="Times New Roman" w:hAnsi="Times New Roman"/>
          <w:b/>
          <w:sz w:val="28"/>
        </w:rPr>
        <w:t>Сторон</w:t>
      </w:r>
      <w:r>
        <w:rPr>
          <w:rFonts w:ascii="Times New Roman" w:hAnsi="Times New Roman"/>
          <w:sz w:val="28"/>
        </w:rPr>
        <w:t xml:space="preserve"> за наруше</w:t>
      </w:r>
      <w:r>
        <w:rPr>
          <w:rFonts w:ascii="Times New Roman" w:hAnsi="Times New Roman"/>
          <w:sz w:val="28"/>
        </w:rPr>
        <w:t>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2C2E" w:rsidRDefault="00F663AF">
      <w:pPr>
        <w:spacing w:line="276" w:lineRule="auto"/>
        <w:ind w:left="283"/>
        <w:jc w:val="center"/>
      </w:pPr>
      <w:r>
        <w:rPr>
          <w:rFonts w:ascii="Times New Roman" w:hAnsi="Times New Roman"/>
          <w:b/>
          <w:sz w:val="28"/>
        </w:rPr>
        <w:t>6. Изменение, расторжение и прекращение Договора.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6.1. Все изменения и (или) дополнения к Договору оформляются </w:t>
      </w:r>
      <w:r>
        <w:rPr>
          <w:rFonts w:ascii="Times New Roman" w:hAnsi="Times New Roman"/>
          <w:b/>
          <w:sz w:val="28"/>
        </w:rPr>
        <w:t>Сторонам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 в письменной форме в виде соглашения, за исключением случаев, предусмотренных пунктом 3.4. Договора.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6.2. Настоящий Договор может быть расторгнут по соглашению сторон.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6.3. По требованию одной из сторон Договор может быть расторгнут до-</w:t>
      </w:r>
    </w:p>
    <w:p w:rsidR="00322C2E" w:rsidRDefault="00F663AF">
      <w:pPr>
        <w:spacing w:line="276" w:lineRule="auto"/>
        <w:jc w:val="both"/>
      </w:pPr>
      <w:r>
        <w:rPr>
          <w:rFonts w:ascii="Times New Roman" w:hAnsi="Times New Roman"/>
          <w:sz w:val="28"/>
        </w:rPr>
        <w:t>срочно в случае н</w:t>
      </w:r>
      <w:r>
        <w:rPr>
          <w:rFonts w:ascii="Times New Roman" w:hAnsi="Times New Roman"/>
          <w:sz w:val="28"/>
        </w:rPr>
        <w:t>евыполнения обязательств и условий, установленных настоящим Договором аренды, а также в иных случаях, предусмотренных действующим законодательством.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6.4. Окончание срока действия Договора влечет прекращение обязательств </w:t>
      </w:r>
      <w:r>
        <w:rPr>
          <w:rFonts w:ascii="Times New Roman" w:hAnsi="Times New Roman"/>
          <w:b/>
          <w:sz w:val="28"/>
        </w:rPr>
        <w:t>Сторон</w:t>
      </w:r>
      <w:r w:rsidR="00C6724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 Договору.</w:t>
      </w:r>
    </w:p>
    <w:p w:rsidR="00322C2E" w:rsidRDefault="00F663AF">
      <w:pPr>
        <w:spacing w:line="276" w:lineRule="auto"/>
        <w:jc w:val="center"/>
      </w:pPr>
      <w:r>
        <w:rPr>
          <w:rFonts w:ascii="Times New Roman" w:hAnsi="Times New Roman"/>
          <w:b/>
          <w:sz w:val="28"/>
        </w:rPr>
        <w:t>7. Рассмотрение и</w:t>
      </w:r>
      <w:r>
        <w:rPr>
          <w:rFonts w:ascii="Times New Roman" w:hAnsi="Times New Roman"/>
          <w:b/>
          <w:sz w:val="28"/>
        </w:rPr>
        <w:t xml:space="preserve"> урегулирование споров.</w:t>
      </w:r>
    </w:p>
    <w:p w:rsidR="00322C2E" w:rsidRDefault="00F663AF">
      <w:pPr>
        <w:spacing w:after="120"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7.1. Все споры и разногласия которые могут возникнуть между </w:t>
      </w:r>
      <w:r>
        <w:rPr>
          <w:rFonts w:ascii="Times New Roman" w:hAnsi="Times New Roman"/>
          <w:b/>
          <w:sz w:val="28"/>
        </w:rPr>
        <w:t>Сторонами</w:t>
      </w:r>
      <w:r>
        <w:rPr>
          <w:rFonts w:ascii="Times New Roman" w:hAnsi="Times New Roman"/>
          <w:sz w:val="28"/>
        </w:rPr>
        <w:t xml:space="preserve">, будут разрешаться путем переговоров. При недостижении согласия спор рассматривается в установленном законном порядке в соответствующем суде по месту нахождения </w:t>
      </w:r>
      <w:r>
        <w:rPr>
          <w:rFonts w:ascii="Times New Roman" w:hAnsi="Times New Roman"/>
          <w:b/>
          <w:sz w:val="28"/>
        </w:rPr>
        <w:t>Арендодателя</w:t>
      </w:r>
      <w:r>
        <w:rPr>
          <w:rFonts w:ascii="Times New Roman" w:hAnsi="Times New Roman"/>
          <w:sz w:val="28"/>
        </w:rPr>
        <w:t>.</w:t>
      </w:r>
    </w:p>
    <w:p w:rsidR="00322C2E" w:rsidRDefault="00F663AF">
      <w:pPr>
        <w:spacing w:after="120" w:line="276" w:lineRule="auto"/>
        <w:ind w:firstLine="709"/>
        <w:jc w:val="both"/>
      </w:pPr>
      <w:r>
        <w:rPr>
          <w:rFonts w:ascii="Times New Roman" w:hAnsi="Times New Roman"/>
          <w:sz w:val="28"/>
        </w:rPr>
        <w:t>7.2. Исполнение Договора по месту его заключения.</w:t>
      </w:r>
    </w:p>
    <w:p w:rsidR="00322C2E" w:rsidRDefault="00F663AF">
      <w:pPr>
        <w:spacing w:after="120" w:line="276" w:lineRule="auto"/>
        <w:ind w:left="283"/>
        <w:jc w:val="center"/>
      </w:pPr>
      <w:r>
        <w:rPr>
          <w:rFonts w:ascii="Times New Roman" w:hAnsi="Times New Roman"/>
          <w:b/>
          <w:sz w:val="28"/>
        </w:rPr>
        <w:t>8. Особые условия Договора.</w:t>
      </w:r>
    </w:p>
    <w:p w:rsidR="00322C2E" w:rsidRDefault="00F663AF">
      <w:pPr>
        <w:spacing w:line="276" w:lineRule="auto"/>
        <w:ind w:firstLine="737"/>
        <w:jc w:val="both"/>
      </w:pPr>
      <w:r>
        <w:rPr>
          <w:rFonts w:ascii="Times New Roman" w:hAnsi="Times New Roman"/>
          <w:sz w:val="28"/>
        </w:rPr>
        <w:lastRenderedPageBreak/>
        <w:t>8.1. В соответствии с п. 7 ст. 448 ГК РФ победитель торгов не вправе уступать права и осуществлять перевод долга по обязательствам, возникшим из заключенного на тор</w:t>
      </w:r>
      <w:r>
        <w:rPr>
          <w:rFonts w:ascii="Times New Roman" w:hAnsi="Times New Roman"/>
          <w:sz w:val="28"/>
        </w:rPr>
        <w:t>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Договор субаренды Участка, заключенный сроком на 1 год и более,  подлежит государственной регистрации и направ</w:t>
      </w:r>
      <w:r>
        <w:rPr>
          <w:rFonts w:ascii="Times New Roman" w:hAnsi="Times New Roman"/>
          <w:sz w:val="28"/>
        </w:rPr>
        <w:t xml:space="preserve">ляется </w:t>
      </w:r>
      <w:r>
        <w:rPr>
          <w:rFonts w:ascii="Times New Roman" w:hAnsi="Times New Roman"/>
          <w:b/>
          <w:sz w:val="28"/>
        </w:rPr>
        <w:t>Арендодателю</w:t>
      </w:r>
      <w:r>
        <w:rPr>
          <w:rFonts w:ascii="Times New Roman" w:hAnsi="Times New Roman"/>
          <w:sz w:val="28"/>
        </w:rPr>
        <w:t>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8.2. Срок действия договора субаренды не может превышать срок действия Договора аренды.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>8.3. При досрочном расторжении Договора договор субаренды Участка прекращает свое действие.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 подтверждает </w:t>
      </w:r>
      <w:r>
        <w:rPr>
          <w:rFonts w:ascii="Times New Roman" w:hAnsi="Times New Roman"/>
          <w:b/>
          <w:sz w:val="28"/>
        </w:rPr>
        <w:t>Арендодателю</w:t>
      </w:r>
      <w:r>
        <w:rPr>
          <w:rFonts w:ascii="Times New Roman" w:hAnsi="Times New Roman"/>
          <w:sz w:val="28"/>
        </w:rPr>
        <w:t>, что на день подпис</w:t>
      </w:r>
      <w:r>
        <w:rPr>
          <w:rFonts w:ascii="Times New Roman" w:hAnsi="Times New Roman"/>
          <w:sz w:val="28"/>
        </w:rPr>
        <w:t xml:space="preserve">ания Договора у </w:t>
      </w:r>
      <w:r>
        <w:rPr>
          <w:rFonts w:ascii="Times New Roman" w:hAnsi="Times New Roman"/>
          <w:b/>
          <w:sz w:val="28"/>
        </w:rPr>
        <w:t>Арендатора</w:t>
      </w:r>
      <w:r w:rsidR="00C6724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отсутствовали ответственность или обязательства какого-либо рода, которые могли бы послужить причиной расторжения Договора или признания его недействительным, и что </w:t>
      </w:r>
      <w:r>
        <w:rPr>
          <w:rFonts w:ascii="Times New Roman" w:hAnsi="Times New Roman"/>
          <w:b/>
          <w:sz w:val="28"/>
        </w:rPr>
        <w:t>Арендатор</w:t>
      </w:r>
      <w:r>
        <w:rPr>
          <w:rFonts w:ascii="Times New Roman" w:hAnsi="Times New Roman"/>
          <w:sz w:val="28"/>
        </w:rPr>
        <w:t xml:space="preserve"> имеет право заключить Договор без каких-либо иных разрешений.</w:t>
      </w:r>
    </w:p>
    <w:p w:rsidR="00322C2E" w:rsidRDefault="00F663AF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8.4. Договор составлен в 3 (трех) экземплярах, имеющих одинаковую юридическую силу, из которых по одному экземпляру хранится у </w:t>
      </w:r>
      <w:r>
        <w:rPr>
          <w:rFonts w:ascii="Times New Roman" w:hAnsi="Times New Roman"/>
          <w:b/>
          <w:sz w:val="28"/>
        </w:rPr>
        <w:t>Сторон</w:t>
      </w:r>
      <w:r>
        <w:rPr>
          <w:rFonts w:ascii="Times New Roman" w:hAnsi="Times New Roman"/>
          <w:sz w:val="28"/>
        </w:rPr>
        <w:t>, один экземпляр передается на государственную регистрацию.</w:t>
      </w:r>
    </w:p>
    <w:p w:rsidR="00322C2E" w:rsidRDefault="00F663AF">
      <w:pPr>
        <w:ind w:firstLine="540"/>
        <w:jc w:val="both"/>
      </w:pPr>
      <w:r>
        <w:rPr>
          <w:rFonts w:ascii="Times New Roman" w:hAnsi="Times New Roman"/>
          <w:sz w:val="28"/>
        </w:rPr>
        <w:t>8.5. В случае досрочного расторжения Договора платежи, выплаченные Арендатором до даты расторжения Договора, возврату Арендатору не подлежат.</w:t>
      </w:r>
    </w:p>
    <w:p w:rsidR="00322C2E" w:rsidRDefault="00F663AF">
      <w:pPr>
        <w:jc w:val="center"/>
      </w:pPr>
      <w:r>
        <w:rPr>
          <w:rFonts w:ascii="Times New Roman" w:hAnsi="Times New Roman"/>
          <w:b/>
          <w:sz w:val="28"/>
        </w:rPr>
        <w:t>9. Реквизиты Сторон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Арендодатель: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Арендатор: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Администрация муниципального образования          </w:t>
      </w:r>
      <w:r>
        <w:rPr>
          <w:rFonts w:ascii="Times New Roman" w:hAnsi="Times New Roman"/>
          <w:sz w:val="28"/>
        </w:rPr>
        <w:t xml:space="preserve"> ____________________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Пенкинское сельское поселение 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Камешковского муниципального района    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Владимирской области                                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 601322, Владимирская область,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д. Пенкино, ул. Набережная, д. 6  </w:t>
      </w:r>
    </w:p>
    <w:p w:rsidR="00322C2E" w:rsidRDefault="00F663AF">
      <w:r>
        <w:rPr>
          <w:rFonts w:ascii="Times New Roman" w:hAnsi="Times New Roman"/>
          <w:sz w:val="28"/>
        </w:rPr>
        <w:t>ИНН 3315009860 КПП 331501001</w:t>
      </w:r>
    </w:p>
    <w:p w:rsidR="00322C2E" w:rsidRDefault="00F663AF">
      <w:r>
        <w:rPr>
          <w:rFonts w:ascii="Times New Roman" w:hAnsi="Times New Roman"/>
          <w:sz w:val="28"/>
        </w:rPr>
        <w:t xml:space="preserve">ОКТМО 17625424 </w:t>
      </w:r>
      <w:r>
        <w:rPr>
          <w:rFonts w:ascii="Times New Roman" w:hAnsi="Times New Roman"/>
          <w:sz w:val="28"/>
        </w:rPr>
        <w:t>ОКПО 75657290</w:t>
      </w:r>
    </w:p>
    <w:p w:rsidR="00322C2E" w:rsidRDefault="00F663AF">
      <w:r>
        <w:rPr>
          <w:rFonts w:ascii="Times New Roman" w:hAnsi="Times New Roman"/>
          <w:sz w:val="28"/>
        </w:rPr>
        <w:t>ОГРН 1053302717456</w:t>
      </w:r>
    </w:p>
    <w:p w:rsidR="00322C2E" w:rsidRDefault="00F663AF">
      <w:r>
        <w:rPr>
          <w:rFonts w:ascii="Times New Roman" w:hAnsi="Times New Roman"/>
          <w:sz w:val="28"/>
        </w:rPr>
        <w:t xml:space="preserve">Банк ОТДЕЛЕНИЕ ВЛАДИМИР БАНКА </w:t>
      </w:r>
    </w:p>
    <w:p w:rsidR="00322C2E" w:rsidRDefault="00F663AF">
      <w:r>
        <w:rPr>
          <w:rFonts w:ascii="Times New Roman" w:hAnsi="Times New Roman"/>
          <w:sz w:val="28"/>
        </w:rPr>
        <w:t xml:space="preserve">РОССИИ // УФК по Владимирской области </w:t>
      </w:r>
    </w:p>
    <w:p w:rsidR="00322C2E" w:rsidRDefault="00F663AF">
      <w:r>
        <w:rPr>
          <w:rFonts w:ascii="Times New Roman" w:hAnsi="Times New Roman"/>
          <w:sz w:val="28"/>
        </w:rPr>
        <w:t>г.Владимир БИК 011708377</w:t>
      </w:r>
    </w:p>
    <w:p w:rsidR="00322C2E" w:rsidRDefault="00F663AF">
      <w:r>
        <w:rPr>
          <w:rFonts w:ascii="Times New Roman" w:hAnsi="Times New Roman"/>
          <w:sz w:val="28"/>
        </w:rPr>
        <w:t>ЕКС 40102810945370000020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р/с 03100643000000012800  (на л/с 04283006430), </w:t>
      </w:r>
    </w:p>
    <w:p w:rsidR="00322C2E" w:rsidRDefault="00F663AF">
      <w:pPr>
        <w:jc w:val="center"/>
      </w:pPr>
      <w:r>
        <w:rPr>
          <w:rFonts w:ascii="Times New Roman" w:hAnsi="Times New Roman"/>
          <w:b/>
          <w:sz w:val="28"/>
        </w:rPr>
        <w:t>10. Подписи Сторон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Арендодатель:                      </w:t>
      </w:r>
      <w:r>
        <w:rPr>
          <w:rFonts w:ascii="Times New Roman" w:hAnsi="Times New Roman"/>
          <w:sz w:val="28"/>
        </w:rPr>
        <w:t xml:space="preserve">                                                       Арендатор: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Егоров Олег Викторович</w:t>
      </w:r>
    </w:p>
    <w:p w:rsidR="00322C2E" w:rsidRDefault="00322C2E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F663AF">
      <w:pPr>
        <w:jc w:val="both"/>
      </w:pP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__________________________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(подпись)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>М.П.</w:t>
      </w:r>
    </w:p>
    <w:p w:rsidR="00322C2E" w:rsidRDefault="00F663AF">
      <w:pPr>
        <w:spacing w:after="120"/>
        <w:ind w:left="283" w:firstLine="540"/>
      </w:pPr>
      <w:r>
        <w:rPr>
          <w:rFonts w:ascii="Times New Roman" w:hAnsi="Times New Roman"/>
          <w:b/>
          <w:sz w:val="28"/>
          <w:szCs w:val="28"/>
        </w:rPr>
        <w:t>Приложения к Договору, являющиеся его неотъемлемыми част</w:t>
      </w:r>
      <w:r>
        <w:rPr>
          <w:rFonts w:ascii="Times New Roman" w:hAnsi="Times New Roman"/>
          <w:b/>
          <w:sz w:val="28"/>
          <w:szCs w:val="28"/>
        </w:rPr>
        <w:t>ями:</w:t>
      </w:r>
    </w:p>
    <w:p w:rsidR="00322C2E" w:rsidRDefault="00F663AF">
      <w:pPr>
        <w:tabs>
          <w:tab w:val="left" w:pos="-36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Передаточный акт (Приложение 1).</w:t>
      </w:r>
    </w:p>
    <w:p w:rsidR="00322C2E" w:rsidRDefault="00F663AF">
      <w:pPr>
        <w:tabs>
          <w:tab w:val="left" w:pos="-36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Протокол о результатах аукциона.</w:t>
      </w:r>
    </w:p>
    <w:p w:rsidR="00322C2E" w:rsidRDefault="00322C2E">
      <w:pPr>
        <w:tabs>
          <w:tab w:val="left" w:pos="-360"/>
        </w:tabs>
        <w:jc w:val="both"/>
        <w:rPr>
          <w:rFonts w:ascii="Times New Roman" w:hAnsi="Times New Roman"/>
          <w:sz w:val="28"/>
          <w:szCs w:val="28"/>
        </w:rPr>
      </w:pPr>
    </w:p>
    <w:p w:rsidR="00322C2E" w:rsidRDefault="00322C2E">
      <w:pPr>
        <w:tabs>
          <w:tab w:val="left" w:pos="-360"/>
        </w:tabs>
        <w:jc w:val="both"/>
        <w:rPr>
          <w:rFonts w:ascii="Times New Roman" w:hAnsi="Times New Roman"/>
          <w:sz w:val="28"/>
          <w:szCs w:val="28"/>
        </w:rPr>
      </w:pPr>
    </w:p>
    <w:p w:rsidR="00322C2E" w:rsidRDefault="00322C2E">
      <w:pPr>
        <w:tabs>
          <w:tab w:val="left" w:pos="-360"/>
        </w:tabs>
        <w:jc w:val="both"/>
        <w:rPr>
          <w:rFonts w:ascii="Times New Roman" w:hAnsi="Times New Roman"/>
          <w:sz w:val="28"/>
          <w:szCs w:val="28"/>
        </w:rPr>
      </w:pPr>
    </w:p>
    <w:p w:rsidR="00322C2E" w:rsidRDefault="00F663AF">
      <w:pPr>
        <w:ind w:left="6236"/>
      </w:pPr>
      <w:r>
        <w:rPr>
          <w:rFonts w:ascii="Times New Roman" w:hAnsi="Times New Roman"/>
          <w:sz w:val="28"/>
        </w:rPr>
        <w:t>Приложение 1</w:t>
      </w:r>
    </w:p>
    <w:p w:rsidR="00322C2E" w:rsidRDefault="00F663AF">
      <w:pPr>
        <w:tabs>
          <w:tab w:val="left" w:pos="14381"/>
        </w:tabs>
        <w:ind w:left="6236"/>
      </w:pPr>
      <w:r>
        <w:rPr>
          <w:rFonts w:ascii="Times New Roman" w:hAnsi="Times New Roman"/>
          <w:sz w:val="28"/>
        </w:rPr>
        <w:t>к  договору аренды</w:t>
      </w:r>
    </w:p>
    <w:p w:rsidR="00322C2E" w:rsidRDefault="00F663AF">
      <w:pPr>
        <w:tabs>
          <w:tab w:val="left" w:pos="13751"/>
        </w:tabs>
        <w:ind w:left="6236"/>
      </w:pPr>
      <w:r>
        <w:rPr>
          <w:rFonts w:ascii="Times New Roman" w:hAnsi="Times New Roman"/>
          <w:sz w:val="28"/>
        </w:rPr>
        <w:t>от _______ 2022 года № ___</w:t>
      </w:r>
    </w:p>
    <w:p w:rsidR="00322C2E" w:rsidRDefault="00322C2E">
      <w:pPr>
        <w:tabs>
          <w:tab w:val="left" w:pos="14035"/>
        </w:tabs>
        <w:ind w:left="6520"/>
        <w:rPr>
          <w:rFonts w:eastAsia="Calibri" w:cs="Calibri"/>
        </w:rPr>
      </w:pPr>
    </w:p>
    <w:p w:rsidR="00322C2E" w:rsidRDefault="00322C2E">
      <w:pPr>
        <w:tabs>
          <w:tab w:val="left" w:pos="7515"/>
        </w:tabs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tabs>
          <w:tab w:val="left" w:pos="7515"/>
        </w:tabs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tabs>
          <w:tab w:val="left" w:pos="7515"/>
        </w:tabs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tabs>
          <w:tab w:val="left" w:pos="7515"/>
        </w:tabs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tabs>
          <w:tab w:val="left" w:pos="7515"/>
        </w:tabs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F663AF">
      <w:pPr>
        <w:tabs>
          <w:tab w:val="left" w:pos="10098"/>
        </w:tabs>
        <w:ind w:left="851"/>
        <w:jc w:val="center"/>
      </w:pPr>
      <w:r>
        <w:rPr>
          <w:rFonts w:ascii="Times New Roman" w:hAnsi="Times New Roman"/>
          <w:b/>
          <w:sz w:val="28"/>
          <w:szCs w:val="28"/>
        </w:rPr>
        <w:t>ПЕРЕДАТОЧНЫЙ АКТ</w:t>
      </w:r>
    </w:p>
    <w:p w:rsidR="00322C2E" w:rsidRDefault="00322C2E">
      <w:pPr>
        <w:jc w:val="center"/>
      </w:pPr>
    </w:p>
    <w:p w:rsidR="00322C2E" w:rsidRDefault="00322C2E">
      <w:pPr>
        <w:jc w:val="center"/>
        <w:rPr>
          <w:rFonts w:ascii="Times New Roman" w:hAnsi="Times New Roman"/>
          <w:sz w:val="28"/>
          <w:szCs w:val="28"/>
        </w:rPr>
      </w:pPr>
    </w:p>
    <w:p w:rsidR="00322C2E" w:rsidRDefault="00F663AF">
      <w:pPr>
        <w:tabs>
          <w:tab w:val="left" w:pos="525"/>
        </w:tabs>
        <w:jc w:val="center"/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Пенкино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«____»__________ 2022 г.</w:t>
      </w:r>
    </w:p>
    <w:p w:rsidR="00322C2E" w:rsidRDefault="00322C2E">
      <w:pPr>
        <w:ind w:left="851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Настоящий акт составлен в том, что на основании договора аренды                 от _______ 2022 года №___ Арендодатель предоставляет, а Арендатор  принимает в аренду земельный участок из земель населенных пунктов с кадастровым номером </w:t>
      </w:r>
      <w:r>
        <w:rPr>
          <w:rFonts w:ascii="Times New Roman" w:hAnsi="Times New Roman"/>
          <w:b/>
          <w:sz w:val="28"/>
          <w:szCs w:val="28"/>
        </w:rPr>
        <w:t xml:space="preserve">33:06:111201:1270 </w:t>
      </w:r>
      <w:r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b/>
          <w:sz w:val="28"/>
          <w:szCs w:val="28"/>
        </w:rPr>
        <w:t>площадью 3000 кв.м. Местоположение: Владимирская область, Камешковский район,                       д. Пенкино.</w:t>
      </w:r>
      <w:r>
        <w:rPr>
          <w:rFonts w:ascii="Times New Roman" w:hAnsi="Times New Roman"/>
          <w:sz w:val="28"/>
          <w:szCs w:val="28"/>
        </w:rPr>
        <w:t xml:space="preserve"> Разрешенное использование: </w:t>
      </w:r>
      <w:r>
        <w:rPr>
          <w:rFonts w:ascii="Times New Roman" w:hAnsi="Times New Roman"/>
          <w:b/>
          <w:sz w:val="28"/>
          <w:szCs w:val="28"/>
        </w:rPr>
        <w:t>для ведения личного подсобного хозяйства (приусадебный земельный участок).</w:t>
      </w:r>
    </w:p>
    <w:p w:rsidR="00322C2E" w:rsidRDefault="00F663A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 момент передачи земельный участок нах</w:t>
      </w:r>
      <w:r>
        <w:rPr>
          <w:rFonts w:ascii="Times New Roman" w:hAnsi="Times New Roman"/>
          <w:sz w:val="28"/>
          <w:szCs w:val="28"/>
        </w:rPr>
        <w:t>одится  в удовлетворительном состоянии, является пригодным для использования его по назначению в соответствии с Договором. Претензи</w:t>
      </w:r>
      <w:r>
        <w:rPr>
          <w:rFonts w:ascii="Times New Roman" w:hAnsi="Times New Roman"/>
          <w:sz w:val="28"/>
        </w:rPr>
        <w:t>й у Арендатора  к Арендодателю  не имеется.</w:t>
      </w:r>
    </w:p>
    <w:p w:rsidR="00322C2E" w:rsidRDefault="00322C2E">
      <w:pPr>
        <w:ind w:left="720" w:hanging="720"/>
        <w:jc w:val="both"/>
        <w:rPr>
          <w:rFonts w:eastAsia="Calibri" w:cs="Calibri"/>
        </w:rPr>
      </w:pPr>
    </w:p>
    <w:p w:rsidR="00322C2E" w:rsidRDefault="00F663AF">
      <w:pPr>
        <w:tabs>
          <w:tab w:val="left" w:pos="6225"/>
        </w:tabs>
        <w:jc w:val="both"/>
      </w:pPr>
      <w:r>
        <w:rPr>
          <w:rFonts w:ascii="Times New Roman" w:hAnsi="Times New Roman"/>
          <w:sz w:val="28"/>
        </w:rPr>
        <w:t xml:space="preserve">Земельный участок передал </w:t>
      </w:r>
      <w:r>
        <w:rPr>
          <w:rFonts w:ascii="Times New Roman" w:hAnsi="Times New Roman"/>
          <w:sz w:val="28"/>
        </w:rPr>
        <w:tab/>
        <w:t>Земельный участок принял</w:t>
      </w:r>
    </w:p>
    <w:p w:rsidR="00322C2E" w:rsidRDefault="00322C2E">
      <w:pPr>
        <w:tabs>
          <w:tab w:val="left" w:pos="10660"/>
        </w:tabs>
        <w:ind w:right="-660"/>
        <w:jc w:val="both"/>
        <w:rPr>
          <w:rFonts w:eastAsia="Calibri" w:cs="Calibri"/>
        </w:rPr>
      </w:pPr>
    </w:p>
    <w:p w:rsidR="00322C2E" w:rsidRDefault="00F663AF">
      <w:pPr>
        <w:tabs>
          <w:tab w:val="left" w:pos="10660"/>
        </w:tabs>
        <w:ind w:right="-660"/>
        <w:jc w:val="both"/>
      </w:pPr>
      <w:r>
        <w:rPr>
          <w:rFonts w:ascii="Times New Roman" w:hAnsi="Times New Roman"/>
          <w:sz w:val="28"/>
        </w:rPr>
        <w:t xml:space="preserve">Арендодатель: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Арендатор: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Пенкинское сельское поселение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Камешковского муниципального  района</w:t>
      </w: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>Владимирской области</w:t>
      </w:r>
    </w:p>
    <w:p w:rsidR="00322C2E" w:rsidRDefault="00F663AF">
      <w:pPr>
        <w:tabs>
          <w:tab w:val="left" w:pos="6255"/>
        </w:tabs>
        <w:jc w:val="both"/>
      </w:pPr>
      <w:r>
        <w:rPr>
          <w:rFonts w:ascii="Times New Roman" w:hAnsi="Times New Roman"/>
          <w:sz w:val="28"/>
        </w:rPr>
        <w:t>Глава администрации</w:t>
      </w:r>
    </w:p>
    <w:p w:rsidR="00322C2E" w:rsidRDefault="00F663AF">
      <w:pPr>
        <w:tabs>
          <w:tab w:val="left" w:pos="5852"/>
        </w:tabs>
        <w:jc w:val="both"/>
      </w:pPr>
      <w:r>
        <w:rPr>
          <w:rFonts w:ascii="Times New Roman" w:hAnsi="Times New Roman"/>
          <w:sz w:val="28"/>
        </w:rPr>
        <w:t>Егоров Олег Викторович</w:t>
      </w:r>
    </w:p>
    <w:p w:rsidR="00322C2E" w:rsidRDefault="00F663AF">
      <w:pPr>
        <w:tabs>
          <w:tab w:val="left" w:pos="5852"/>
        </w:tabs>
        <w:jc w:val="both"/>
      </w:pPr>
      <w:r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ab/>
        <w:t xml:space="preserve">     ______________________</w:t>
      </w:r>
    </w:p>
    <w:p w:rsidR="00322C2E" w:rsidRDefault="00F663AF">
      <w:pPr>
        <w:ind w:left="851"/>
        <w:jc w:val="both"/>
      </w:pPr>
      <w:r>
        <w:rPr>
          <w:rFonts w:ascii="Times New Roman" w:hAnsi="Times New Roman"/>
          <w:sz w:val="28"/>
        </w:rPr>
        <w:t>(подпись)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(подпись) </w:t>
      </w:r>
    </w:p>
    <w:sectPr w:rsidR="00322C2E" w:rsidSect="00322C2E">
      <w:headerReference w:type="default" r:id="rId11"/>
      <w:pgSz w:w="11906" w:h="16838"/>
      <w:pgMar w:top="888" w:right="567" w:bottom="567" w:left="1701" w:header="283" w:footer="0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AF" w:rsidRDefault="00F663AF" w:rsidP="00322C2E">
      <w:r>
        <w:separator/>
      </w:r>
    </w:p>
  </w:endnote>
  <w:endnote w:type="continuationSeparator" w:id="1">
    <w:p w:rsidR="00F663AF" w:rsidRDefault="00F663AF" w:rsidP="0032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AF" w:rsidRDefault="00F663AF" w:rsidP="00322C2E">
      <w:r>
        <w:separator/>
      </w:r>
    </w:p>
  </w:footnote>
  <w:footnote w:type="continuationSeparator" w:id="1">
    <w:p w:rsidR="00F663AF" w:rsidRDefault="00F663AF" w:rsidP="00322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2E" w:rsidRDefault="00322C2E">
    <w:pPr>
      <w:pStyle w:val="Header"/>
      <w:jc w:val="center"/>
    </w:pPr>
    <w:r w:rsidRPr="00322C2E">
      <w:rPr>
        <w:sz w:val="28"/>
        <w:szCs w:val="28"/>
      </w:rPr>
      <w:fldChar w:fldCharType="begin"/>
    </w:r>
    <w:r w:rsidR="00F663AF">
      <w:instrText>PAGE</w:instrText>
    </w:r>
    <w:r>
      <w:fldChar w:fldCharType="separate"/>
    </w:r>
    <w:r w:rsidR="00C6724A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C04"/>
    <w:multiLevelType w:val="multilevel"/>
    <w:tmpl w:val="FDC2A718"/>
    <w:lvl w:ilvl="0">
      <w:start w:val="1"/>
      <w:numFmt w:val="bullet"/>
      <w:lvlText w:val="•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8F15FF"/>
    <w:multiLevelType w:val="multilevel"/>
    <w:tmpl w:val="0BA2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0F2DBB"/>
    <w:multiLevelType w:val="multilevel"/>
    <w:tmpl w:val="33EEBF5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96339AD"/>
    <w:multiLevelType w:val="multilevel"/>
    <w:tmpl w:val="FF4003A6"/>
    <w:lvl w:ilvl="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2E"/>
    <w:rsid w:val="00322C2E"/>
    <w:rsid w:val="00C6724A"/>
    <w:rsid w:val="00F6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E"/>
    <w:pPr>
      <w:widowControl w:val="0"/>
      <w:suppressAutoHyphens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2C2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22C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22C2E"/>
    <w:pPr>
      <w:spacing w:after="140" w:line="288" w:lineRule="auto"/>
    </w:pPr>
  </w:style>
  <w:style w:type="paragraph" w:styleId="a5">
    <w:name w:val="List"/>
    <w:basedOn w:val="a4"/>
    <w:rsid w:val="00322C2E"/>
    <w:rPr>
      <w:rFonts w:cs="Mangal"/>
    </w:rPr>
  </w:style>
  <w:style w:type="paragraph" w:customStyle="1" w:styleId="Caption">
    <w:name w:val="Caption"/>
    <w:basedOn w:val="a"/>
    <w:qFormat/>
    <w:rsid w:val="00322C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22C2E"/>
    <w:pPr>
      <w:suppressLineNumbers/>
    </w:pPr>
    <w:rPr>
      <w:rFonts w:cs="Mangal"/>
    </w:rPr>
  </w:style>
  <w:style w:type="paragraph" w:customStyle="1" w:styleId="Header">
    <w:name w:val="Header"/>
    <w:basedOn w:val="a"/>
    <w:rsid w:val="00322C2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k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Penkin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C4E752C2BF038BC9C66AD1341699A710F2A5BDA4C91082A29A18337EF1DE70D0FC6E3786m4p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4012</Words>
  <Characters>22869</Characters>
  <Application>Microsoft Office Word</Application>
  <DocSecurity>0</DocSecurity>
  <Lines>190</Lines>
  <Paragraphs>53</Paragraphs>
  <ScaleCrop>false</ScaleCrop>
  <Company/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Королева</dc:creator>
  <dc:description/>
  <cp:lastModifiedBy>User</cp:lastModifiedBy>
  <cp:revision>4</cp:revision>
  <cp:lastPrinted>2022-10-04T16:24:00Z</cp:lastPrinted>
  <dcterms:created xsi:type="dcterms:W3CDTF">2022-10-04T13:01:00Z</dcterms:created>
  <dcterms:modified xsi:type="dcterms:W3CDTF">2022-10-05T05:36:00Z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